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B35C48" w14:textId="77777777" w:rsidR="00A736B0" w:rsidRDefault="00A736B0" w:rsidP="00454B4C">
      <w:pPr>
        <w:pStyle w:val="Copy"/>
        <w:tabs>
          <w:tab w:val="right" w:pos="9781"/>
        </w:tabs>
        <w:spacing w:before="120" w:line="340" w:lineRule="atLeast"/>
        <w:jc w:val="both"/>
        <w:rPr>
          <w:rFonts w:cs="Arial"/>
          <w:b/>
          <w:noProof w:val="0"/>
          <w:sz w:val="32"/>
          <w:szCs w:val="32"/>
        </w:rPr>
      </w:pPr>
      <w:bookmarkStart w:id="0" w:name="_MacBuGuideStaticData_3101H"/>
      <w:bookmarkStart w:id="1" w:name="_MacBuGuideStaticData_1989H"/>
    </w:p>
    <w:p w14:paraId="5AAA54C7" w14:textId="30D57341" w:rsidR="00454B4C" w:rsidRPr="0075247C" w:rsidRDefault="00454B4C" w:rsidP="00454B4C">
      <w:pPr>
        <w:pStyle w:val="Copy"/>
        <w:tabs>
          <w:tab w:val="right" w:pos="9781"/>
        </w:tabs>
        <w:spacing w:before="120" w:line="340" w:lineRule="atLeast"/>
        <w:jc w:val="both"/>
        <w:rPr>
          <w:rFonts w:cs="Arial"/>
          <w:b/>
          <w:noProof w:val="0"/>
          <w:sz w:val="32"/>
          <w:szCs w:val="32"/>
        </w:rPr>
      </w:pPr>
      <w:r w:rsidRPr="0075247C">
        <w:rPr>
          <w:rFonts w:cs="Arial"/>
          <w:b/>
          <w:noProof w:val="0"/>
          <w:sz w:val="32"/>
          <w:szCs w:val="32"/>
        </w:rPr>
        <w:t>PRESS RELEASE</w:t>
      </w:r>
    </w:p>
    <w:p w14:paraId="53834077" w14:textId="77777777" w:rsidR="00454B4C" w:rsidRPr="0075247C" w:rsidRDefault="00454B4C" w:rsidP="00ED46A4">
      <w:pPr>
        <w:pStyle w:val="Copy"/>
        <w:tabs>
          <w:tab w:val="right" w:pos="9781"/>
        </w:tabs>
        <w:spacing w:after="0" w:line="360" w:lineRule="auto"/>
        <w:jc w:val="both"/>
        <w:rPr>
          <w:rFonts w:cs="Arial"/>
          <w:caps/>
          <w:noProof w:val="0"/>
          <w:sz w:val="32"/>
          <w:szCs w:val="32"/>
        </w:rPr>
      </w:pPr>
    </w:p>
    <w:bookmarkEnd w:id="0"/>
    <w:bookmarkEnd w:id="1"/>
    <w:p w14:paraId="124B9876" w14:textId="6CC6761A" w:rsidR="00C01788" w:rsidRDefault="00F16F74" w:rsidP="005C62F3">
      <w:pPr>
        <w:spacing w:line="360" w:lineRule="auto"/>
        <w:rPr>
          <w:rFonts w:ascii="Arial" w:hAnsi="Arial" w:cs="Arial"/>
          <w:b/>
          <w:bCs/>
          <w:color w:val="000000" w:themeColor="text1"/>
          <w:sz w:val="30"/>
          <w:szCs w:val="30"/>
        </w:rPr>
      </w:pPr>
      <w:r w:rsidRPr="00F16F74">
        <w:rPr>
          <w:rFonts w:ascii="Arial" w:hAnsi="Arial" w:cs="Arial"/>
          <w:b/>
          <w:bCs/>
          <w:color w:val="000000" w:themeColor="text1"/>
          <w:sz w:val="30"/>
          <w:szCs w:val="30"/>
        </w:rPr>
        <w:t xml:space="preserve">Sustainable innovation: Freudenberg launches unique binder-free PLA/wood pulp </w:t>
      </w:r>
      <w:proofErr w:type="spellStart"/>
      <w:r w:rsidRPr="00F16F74">
        <w:rPr>
          <w:rFonts w:ascii="Arial" w:hAnsi="Arial" w:cs="Arial"/>
          <w:b/>
          <w:bCs/>
          <w:color w:val="000000" w:themeColor="text1"/>
          <w:sz w:val="30"/>
          <w:szCs w:val="30"/>
        </w:rPr>
        <w:t>wetlaid</w:t>
      </w:r>
      <w:proofErr w:type="spellEnd"/>
      <w:r w:rsidRPr="00F16F74">
        <w:rPr>
          <w:rFonts w:ascii="Arial" w:hAnsi="Arial" w:cs="Arial"/>
          <w:b/>
          <w:bCs/>
          <w:color w:val="000000" w:themeColor="text1"/>
          <w:sz w:val="30"/>
          <w:szCs w:val="30"/>
        </w:rPr>
        <w:t xml:space="preserve"> nonwovens</w:t>
      </w:r>
    </w:p>
    <w:p w14:paraId="559CD693" w14:textId="53994AE0" w:rsidR="00C01788" w:rsidRPr="00B7683C" w:rsidRDefault="00C01788" w:rsidP="00C01788">
      <w:pPr>
        <w:spacing w:line="360" w:lineRule="auto"/>
        <w:jc w:val="both"/>
        <w:rPr>
          <w:rFonts w:ascii="Arial" w:hAnsi="Arial" w:cs="Arial"/>
          <w:b/>
        </w:rPr>
      </w:pPr>
      <w:r w:rsidRPr="00B7683C">
        <w:rPr>
          <w:rFonts w:ascii="Arial" w:hAnsi="Arial" w:cs="Arial"/>
          <w:b/>
        </w:rPr>
        <w:t xml:space="preserve">Weinheim, </w:t>
      </w:r>
      <w:r>
        <w:rPr>
          <w:rFonts w:ascii="Arial" w:hAnsi="Arial" w:cs="Arial"/>
          <w:b/>
        </w:rPr>
        <w:t xml:space="preserve">Germany, </w:t>
      </w:r>
      <w:r w:rsidR="00416617">
        <w:rPr>
          <w:rFonts w:ascii="Arial" w:hAnsi="Arial" w:cs="Arial"/>
          <w:b/>
        </w:rPr>
        <w:t>October</w:t>
      </w:r>
      <w:r w:rsidR="005C62F3">
        <w:rPr>
          <w:rFonts w:ascii="Arial" w:hAnsi="Arial" w:cs="Arial"/>
          <w:b/>
        </w:rPr>
        <w:t xml:space="preserve"> </w:t>
      </w:r>
      <w:r w:rsidR="005E3500">
        <w:rPr>
          <w:rFonts w:ascii="Arial" w:hAnsi="Arial" w:cs="Arial"/>
          <w:b/>
        </w:rPr>
        <w:t>1</w:t>
      </w:r>
      <w:r w:rsidR="00EF6DD9">
        <w:rPr>
          <w:rFonts w:ascii="Arial" w:hAnsi="Arial" w:cs="Arial"/>
          <w:b/>
        </w:rPr>
        <w:t>6</w:t>
      </w:r>
      <w:r w:rsidR="005C62F3">
        <w:rPr>
          <w:rFonts w:ascii="Arial" w:hAnsi="Arial" w:cs="Arial"/>
          <w:b/>
        </w:rPr>
        <w:t xml:space="preserve">, </w:t>
      </w:r>
      <w:r w:rsidR="00C733EC" w:rsidRPr="00B7683C">
        <w:rPr>
          <w:rFonts w:ascii="Arial" w:hAnsi="Arial" w:cs="Arial"/>
          <w:b/>
        </w:rPr>
        <w:t>202</w:t>
      </w:r>
      <w:r w:rsidR="00C733EC">
        <w:rPr>
          <w:rFonts w:ascii="Arial" w:hAnsi="Arial" w:cs="Arial"/>
          <w:b/>
        </w:rPr>
        <w:t>5</w:t>
      </w:r>
      <w:r w:rsidRPr="00B7683C">
        <w:rPr>
          <w:rFonts w:ascii="Arial" w:hAnsi="Arial" w:cs="Arial"/>
          <w:b/>
        </w:rPr>
        <w:t xml:space="preserve">. </w:t>
      </w:r>
      <w:r w:rsidR="00C175C5">
        <w:rPr>
          <w:rFonts w:ascii="Arial" w:hAnsi="Arial" w:cs="Arial"/>
          <w:b/>
        </w:rPr>
        <w:t xml:space="preserve">With </w:t>
      </w:r>
      <w:r w:rsidR="00C175C5" w:rsidRPr="00416617">
        <w:rPr>
          <w:rFonts w:ascii="Arial" w:hAnsi="Arial" w:cs="Arial"/>
          <w:b/>
        </w:rPr>
        <w:t>its new 100% bio-based PLA/wood pulp materials that use no chemical binder</w:t>
      </w:r>
      <w:r w:rsidR="00C175C5">
        <w:rPr>
          <w:rFonts w:ascii="Arial" w:hAnsi="Arial" w:cs="Arial"/>
          <w:b/>
        </w:rPr>
        <w:t xml:space="preserve">, </w:t>
      </w:r>
      <w:r w:rsidR="00416617" w:rsidRPr="00416617">
        <w:rPr>
          <w:rFonts w:ascii="Arial" w:hAnsi="Arial" w:cs="Arial"/>
          <w:b/>
        </w:rPr>
        <w:t>Freudenberg Performance Materials</w:t>
      </w:r>
      <w:r w:rsidR="005E3500">
        <w:rPr>
          <w:rFonts w:ascii="Arial" w:hAnsi="Arial" w:cs="Arial"/>
          <w:b/>
        </w:rPr>
        <w:t xml:space="preserve"> (Freudenberg)</w:t>
      </w:r>
      <w:r w:rsidR="00416617" w:rsidRPr="00416617">
        <w:rPr>
          <w:rFonts w:ascii="Arial" w:hAnsi="Arial" w:cs="Arial"/>
          <w:b/>
        </w:rPr>
        <w:t xml:space="preserve"> has achieved a techn</w:t>
      </w:r>
      <w:r w:rsidR="001D2D45">
        <w:rPr>
          <w:rFonts w:ascii="Arial" w:hAnsi="Arial" w:cs="Arial"/>
          <w:b/>
        </w:rPr>
        <w:t>ological</w:t>
      </w:r>
      <w:r w:rsidR="00416617" w:rsidRPr="00416617">
        <w:rPr>
          <w:rFonts w:ascii="Arial" w:hAnsi="Arial" w:cs="Arial"/>
          <w:b/>
        </w:rPr>
        <w:t xml:space="preserve"> breakthrough with </w:t>
      </w:r>
      <w:r w:rsidR="00C175C5">
        <w:rPr>
          <w:rFonts w:ascii="Arial" w:hAnsi="Arial" w:cs="Arial"/>
          <w:b/>
        </w:rPr>
        <w:t>sustainability benefits</w:t>
      </w:r>
      <w:r w:rsidR="00416617" w:rsidRPr="00416617">
        <w:rPr>
          <w:rFonts w:ascii="Arial" w:hAnsi="Arial" w:cs="Arial"/>
          <w:b/>
        </w:rPr>
        <w:t xml:space="preserve">. These innovative materials combine the </w:t>
      </w:r>
      <w:r w:rsidR="00E7694A">
        <w:rPr>
          <w:rFonts w:ascii="Arial" w:hAnsi="Arial" w:cs="Arial"/>
          <w:b/>
        </w:rPr>
        <w:t>advantages</w:t>
      </w:r>
      <w:r w:rsidR="00416617" w:rsidRPr="00416617">
        <w:rPr>
          <w:rFonts w:ascii="Arial" w:hAnsi="Arial" w:cs="Arial"/>
          <w:b/>
        </w:rPr>
        <w:t xml:space="preserve"> of both components, addressing the needs of specific segments within plant propagation systems, packaging, filtration, </w:t>
      </w:r>
      <w:r w:rsidR="00F40E28">
        <w:rPr>
          <w:rFonts w:ascii="Arial" w:hAnsi="Arial" w:cs="Arial"/>
          <w:b/>
        </w:rPr>
        <w:t xml:space="preserve">apparel </w:t>
      </w:r>
      <w:r w:rsidR="00416617" w:rsidRPr="00416617">
        <w:rPr>
          <w:rFonts w:ascii="Arial" w:hAnsi="Arial" w:cs="Arial"/>
          <w:b/>
        </w:rPr>
        <w:t>and healthcare.</w:t>
      </w:r>
    </w:p>
    <w:p w14:paraId="74A4523C" w14:textId="48F799C7" w:rsidR="002A7B97" w:rsidRPr="002A7B97" w:rsidRDefault="002A7B97" w:rsidP="002A7B97">
      <w:pPr>
        <w:spacing w:line="360" w:lineRule="auto"/>
        <w:jc w:val="both"/>
        <w:rPr>
          <w:rFonts w:ascii="Arial" w:hAnsi="Arial" w:cs="Arial"/>
        </w:rPr>
      </w:pPr>
      <w:r w:rsidRPr="002A7B97">
        <w:rPr>
          <w:rFonts w:ascii="Arial" w:hAnsi="Arial" w:cs="Arial"/>
        </w:rPr>
        <w:t xml:space="preserve">Freudenberg's innovation lies in combining the </w:t>
      </w:r>
      <w:r w:rsidR="00EF6DD9">
        <w:rPr>
          <w:rFonts w:ascii="Arial" w:hAnsi="Arial" w:cs="Arial"/>
        </w:rPr>
        <w:t xml:space="preserve">water </w:t>
      </w:r>
      <w:r w:rsidRPr="002A7B97">
        <w:rPr>
          <w:rFonts w:ascii="Arial" w:hAnsi="Arial" w:cs="Arial"/>
        </w:rPr>
        <w:t xml:space="preserve">absorption and biodegradability characteristics of wood pulp with the </w:t>
      </w:r>
      <w:r w:rsidR="00920980">
        <w:rPr>
          <w:rFonts w:ascii="Arial" w:hAnsi="Arial" w:cs="Arial"/>
        </w:rPr>
        <w:t xml:space="preserve">high strength </w:t>
      </w:r>
      <w:r w:rsidRPr="002A7B97">
        <w:rPr>
          <w:rFonts w:ascii="Arial" w:hAnsi="Arial" w:cs="Arial"/>
        </w:rPr>
        <w:t xml:space="preserve">and hot </w:t>
      </w:r>
      <w:proofErr w:type="spellStart"/>
      <w:r w:rsidRPr="002A7B97">
        <w:rPr>
          <w:rFonts w:ascii="Arial" w:hAnsi="Arial" w:cs="Arial"/>
        </w:rPr>
        <w:t>sealability</w:t>
      </w:r>
      <w:proofErr w:type="spellEnd"/>
      <w:r w:rsidRPr="002A7B97">
        <w:rPr>
          <w:rFonts w:ascii="Arial" w:hAnsi="Arial" w:cs="Arial"/>
        </w:rPr>
        <w:t xml:space="preserve"> of PLA. The entire product is 100% bio-based and binder-free.</w:t>
      </w:r>
    </w:p>
    <w:p w14:paraId="5EF3C78C" w14:textId="737EAC58" w:rsidR="002A7B97" w:rsidRPr="002A7B97" w:rsidRDefault="002A7B97" w:rsidP="002A7B97">
      <w:pPr>
        <w:spacing w:line="360" w:lineRule="auto"/>
        <w:jc w:val="both"/>
        <w:rPr>
          <w:rFonts w:ascii="Arial" w:hAnsi="Arial" w:cs="Arial"/>
        </w:rPr>
      </w:pPr>
      <w:r w:rsidRPr="002A7B97">
        <w:rPr>
          <w:rFonts w:ascii="Arial" w:hAnsi="Arial" w:cs="Arial"/>
        </w:rPr>
        <w:t xml:space="preserve">This </w:t>
      </w:r>
      <w:r w:rsidR="00D04B33">
        <w:rPr>
          <w:rFonts w:ascii="Arial" w:hAnsi="Arial" w:cs="Arial"/>
        </w:rPr>
        <w:t xml:space="preserve">unique combination </w:t>
      </w:r>
      <w:r w:rsidRPr="002A7B97">
        <w:rPr>
          <w:rFonts w:ascii="Arial" w:hAnsi="Arial" w:cs="Arial"/>
        </w:rPr>
        <w:t xml:space="preserve">is </w:t>
      </w:r>
      <w:r w:rsidR="00EB772E">
        <w:rPr>
          <w:rFonts w:ascii="Arial" w:hAnsi="Arial" w:cs="Arial"/>
        </w:rPr>
        <w:t xml:space="preserve">achieved using </w:t>
      </w:r>
      <w:r w:rsidRPr="002A7B97">
        <w:rPr>
          <w:rFonts w:ascii="Arial" w:hAnsi="Arial" w:cs="Arial"/>
        </w:rPr>
        <w:t xml:space="preserve">the </w:t>
      </w:r>
      <w:proofErr w:type="spellStart"/>
      <w:r w:rsidRPr="002A7B97">
        <w:rPr>
          <w:rFonts w:ascii="Arial" w:hAnsi="Arial" w:cs="Arial"/>
        </w:rPr>
        <w:t>wetlaid</w:t>
      </w:r>
      <w:proofErr w:type="spellEnd"/>
      <w:r w:rsidRPr="002A7B97">
        <w:rPr>
          <w:rFonts w:ascii="Arial" w:hAnsi="Arial" w:cs="Arial"/>
        </w:rPr>
        <w:t xml:space="preserve"> process</w:t>
      </w:r>
      <w:r w:rsidR="00D04B33">
        <w:rPr>
          <w:rFonts w:ascii="Arial" w:hAnsi="Arial" w:cs="Arial"/>
        </w:rPr>
        <w:t xml:space="preserve">. It </w:t>
      </w:r>
      <w:r w:rsidRPr="002A7B97">
        <w:rPr>
          <w:rFonts w:ascii="Arial" w:hAnsi="Arial" w:cs="Arial"/>
        </w:rPr>
        <w:t>represents a techn</w:t>
      </w:r>
      <w:r w:rsidR="00950AEB">
        <w:rPr>
          <w:rFonts w:ascii="Arial" w:hAnsi="Arial" w:cs="Arial"/>
        </w:rPr>
        <w:t>ological</w:t>
      </w:r>
      <w:r w:rsidRPr="002A7B97">
        <w:rPr>
          <w:rFonts w:ascii="Arial" w:hAnsi="Arial" w:cs="Arial"/>
        </w:rPr>
        <w:t xml:space="preserve"> breakthrough compared to conventional PLA nonwovens, which are made using </w:t>
      </w:r>
      <w:proofErr w:type="spellStart"/>
      <w:r w:rsidRPr="002A7B97">
        <w:rPr>
          <w:rFonts w:ascii="Arial" w:hAnsi="Arial" w:cs="Arial"/>
        </w:rPr>
        <w:t>spunlaid</w:t>
      </w:r>
      <w:proofErr w:type="spellEnd"/>
      <w:r w:rsidRPr="002A7B97">
        <w:rPr>
          <w:rFonts w:ascii="Arial" w:hAnsi="Arial" w:cs="Arial"/>
        </w:rPr>
        <w:t xml:space="preserve"> technology. While </w:t>
      </w:r>
      <w:proofErr w:type="spellStart"/>
      <w:r w:rsidRPr="002A7B97">
        <w:rPr>
          <w:rFonts w:ascii="Arial" w:hAnsi="Arial" w:cs="Arial"/>
        </w:rPr>
        <w:t>spunlaid</w:t>
      </w:r>
      <w:proofErr w:type="spellEnd"/>
      <w:r w:rsidRPr="002A7B97">
        <w:rPr>
          <w:rFonts w:ascii="Arial" w:hAnsi="Arial" w:cs="Arial"/>
        </w:rPr>
        <w:t xml:space="preserve"> nonwovens can only </w:t>
      </w:r>
      <w:r w:rsidR="00D04B33">
        <w:rPr>
          <w:rFonts w:ascii="Arial" w:hAnsi="Arial" w:cs="Arial"/>
        </w:rPr>
        <w:t xml:space="preserve">be </w:t>
      </w:r>
      <w:r w:rsidR="001D2D45">
        <w:rPr>
          <w:rFonts w:ascii="Arial" w:hAnsi="Arial" w:cs="Arial"/>
        </w:rPr>
        <w:t>produced</w:t>
      </w:r>
      <w:r w:rsidR="00D04B33">
        <w:rPr>
          <w:rFonts w:ascii="Arial" w:hAnsi="Arial" w:cs="Arial"/>
        </w:rPr>
        <w:t xml:space="preserve"> from </w:t>
      </w:r>
      <w:r w:rsidR="0027521B">
        <w:rPr>
          <w:rFonts w:ascii="Arial" w:hAnsi="Arial" w:cs="Arial"/>
        </w:rPr>
        <w:t>polymeric</w:t>
      </w:r>
      <w:r w:rsidR="0027521B" w:rsidRPr="002A7B97">
        <w:rPr>
          <w:rFonts w:ascii="Arial" w:hAnsi="Arial" w:cs="Arial"/>
        </w:rPr>
        <w:t xml:space="preserve"> </w:t>
      </w:r>
      <w:r w:rsidRPr="002A7B97">
        <w:rPr>
          <w:rFonts w:ascii="Arial" w:hAnsi="Arial" w:cs="Arial"/>
        </w:rPr>
        <w:t xml:space="preserve">raw materials, </w:t>
      </w:r>
      <w:proofErr w:type="spellStart"/>
      <w:r w:rsidRPr="002A7B97">
        <w:rPr>
          <w:rFonts w:ascii="Arial" w:hAnsi="Arial" w:cs="Arial"/>
        </w:rPr>
        <w:t>wetlaid</w:t>
      </w:r>
      <w:proofErr w:type="spellEnd"/>
      <w:r w:rsidRPr="002A7B97">
        <w:rPr>
          <w:rFonts w:ascii="Arial" w:hAnsi="Arial" w:cs="Arial"/>
        </w:rPr>
        <w:t xml:space="preserve"> nonwovens can </w:t>
      </w:r>
      <w:r w:rsidR="00D04B33">
        <w:rPr>
          <w:rFonts w:ascii="Arial" w:hAnsi="Arial" w:cs="Arial"/>
        </w:rPr>
        <w:t xml:space="preserve">be manufactured with a </w:t>
      </w:r>
      <w:r w:rsidRPr="002A7B97">
        <w:rPr>
          <w:rFonts w:ascii="Arial" w:hAnsi="Arial" w:cs="Arial"/>
        </w:rPr>
        <w:t xml:space="preserve">mix </w:t>
      </w:r>
      <w:r w:rsidR="00D04B33">
        <w:rPr>
          <w:rFonts w:ascii="Arial" w:hAnsi="Arial" w:cs="Arial"/>
        </w:rPr>
        <w:t xml:space="preserve">of </w:t>
      </w:r>
      <w:r w:rsidRPr="002A7B97">
        <w:rPr>
          <w:rFonts w:ascii="Arial" w:hAnsi="Arial" w:cs="Arial"/>
        </w:rPr>
        <w:t>polymeric and non-polymeric materials.</w:t>
      </w:r>
    </w:p>
    <w:p w14:paraId="58296DF4" w14:textId="4254520E" w:rsidR="00D04B33" w:rsidRPr="00406A7E" w:rsidRDefault="00D04B33" w:rsidP="002A7B97">
      <w:pPr>
        <w:spacing w:line="360" w:lineRule="auto"/>
        <w:jc w:val="both"/>
        <w:rPr>
          <w:rFonts w:ascii="Arial" w:hAnsi="Arial" w:cs="Arial"/>
          <w:b/>
        </w:rPr>
      </w:pPr>
      <w:r w:rsidRPr="00406A7E">
        <w:rPr>
          <w:rFonts w:ascii="Arial" w:hAnsi="Arial" w:cs="Arial"/>
          <w:b/>
        </w:rPr>
        <w:t>Possible applications</w:t>
      </w:r>
    </w:p>
    <w:p w14:paraId="493B3A86" w14:textId="595C21D2" w:rsidR="002A7B97" w:rsidRPr="002A7B97" w:rsidRDefault="002A7B97" w:rsidP="002A7B97">
      <w:pPr>
        <w:spacing w:line="360" w:lineRule="auto"/>
        <w:jc w:val="both"/>
        <w:rPr>
          <w:rFonts w:ascii="Arial" w:hAnsi="Arial" w:cs="Arial"/>
        </w:rPr>
      </w:pPr>
      <w:r w:rsidRPr="002A7B97">
        <w:rPr>
          <w:rFonts w:ascii="Arial" w:hAnsi="Arial" w:cs="Arial"/>
        </w:rPr>
        <w:t xml:space="preserve">These </w:t>
      </w:r>
      <w:r w:rsidR="00D04B33">
        <w:rPr>
          <w:rFonts w:ascii="Arial" w:hAnsi="Arial" w:cs="Arial"/>
        </w:rPr>
        <w:t xml:space="preserve">innovative </w:t>
      </w:r>
      <w:r w:rsidRPr="002A7B97">
        <w:rPr>
          <w:rFonts w:ascii="Arial" w:hAnsi="Arial" w:cs="Arial"/>
        </w:rPr>
        <w:t xml:space="preserve">PLA-based </w:t>
      </w:r>
      <w:proofErr w:type="spellStart"/>
      <w:r w:rsidRPr="002A7B97">
        <w:rPr>
          <w:rFonts w:ascii="Arial" w:hAnsi="Arial" w:cs="Arial"/>
        </w:rPr>
        <w:t>wetlaid</w:t>
      </w:r>
      <w:proofErr w:type="spellEnd"/>
      <w:r w:rsidRPr="002A7B97">
        <w:rPr>
          <w:rFonts w:ascii="Arial" w:hAnsi="Arial" w:cs="Arial"/>
        </w:rPr>
        <w:t xml:space="preserve"> nonwovens have a variety of applications in markets such as horticulture, packaging, filtration and healthcare.</w:t>
      </w:r>
    </w:p>
    <w:p w14:paraId="0040F968" w14:textId="5DA697B7" w:rsidR="002A7B97" w:rsidRPr="002A7B97" w:rsidRDefault="360EC348" w:rsidP="002A7B97">
      <w:pPr>
        <w:spacing w:line="360" w:lineRule="auto"/>
        <w:jc w:val="both"/>
        <w:rPr>
          <w:rFonts w:ascii="Arial" w:hAnsi="Arial" w:cs="Arial"/>
        </w:rPr>
      </w:pPr>
      <w:r w:rsidRPr="48FD5929">
        <w:rPr>
          <w:rFonts w:ascii="Arial" w:hAnsi="Arial" w:cs="Arial"/>
        </w:rPr>
        <w:t xml:space="preserve">In horticulture, PLA/wood pulp </w:t>
      </w:r>
      <w:proofErr w:type="spellStart"/>
      <w:r w:rsidRPr="48FD5929">
        <w:rPr>
          <w:rFonts w:ascii="Arial" w:hAnsi="Arial" w:cs="Arial"/>
        </w:rPr>
        <w:t>wetlaid</w:t>
      </w:r>
      <w:proofErr w:type="spellEnd"/>
      <w:r w:rsidRPr="48FD5929">
        <w:rPr>
          <w:rFonts w:ascii="Arial" w:hAnsi="Arial" w:cs="Arial"/>
        </w:rPr>
        <w:t xml:space="preserve"> materials achieve the ideal balance </w:t>
      </w:r>
      <w:r w:rsidR="7CEECC73" w:rsidRPr="48FD5929">
        <w:rPr>
          <w:rFonts w:ascii="Arial" w:hAnsi="Arial" w:cs="Arial"/>
        </w:rPr>
        <w:t>between</w:t>
      </w:r>
      <w:r w:rsidRPr="48FD5929">
        <w:rPr>
          <w:rFonts w:ascii="Arial" w:hAnsi="Arial" w:cs="Arial"/>
        </w:rPr>
        <w:t xml:space="preserve"> good water absorption, good rooting and degradation properties due to wood pulp on the one hand, and the </w:t>
      </w:r>
      <w:r w:rsidR="2EFF759B" w:rsidRPr="48FD5929">
        <w:rPr>
          <w:rFonts w:ascii="Arial" w:hAnsi="Arial" w:cs="Arial"/>
        </w:rPr>
        <w:t xml:space="preserve">high strength </w:t>
      </w:r>
      <w:r w:rsidRPr="48FD5929">
        <w:rPr>
          <w:rFonts w:ascii="Arial" w:hAnsi="Arial" w:cs="Arial"/>
        </w:rPr>
        <w:t xml:space="preserve">provided by PLA on the other. These properties are required by </w:t>
      </w:r>
      <w:r w:rsidR="02515F08" w:rsidRPr="48FD5929">
        <w:rPr>
          <w:rFonts w:ascii="Arial" w:hAnsi="Arial" w:cs="Arial"/>
        </w:rPr>
        <w:t xml:space="preserve">short-, </w:t>
      </w:r>
      <w:r w:rsidRPr="48FD5929">
        <w:rPr>
          <w:rFonts w:ascii="Arial" w:hAnsi="Arial" w:cs="Arial"/>
        </w:rPr>
        <w:t>medium</w:t>
      </w:r>
      <w:r w:rsidR="7CEECC73" w:rsidRPr="48FD5929">
        <w:rPr>
          <w:rFonts w:ascii="Arial" w:hAnsi="Arial" w:cs="Arial"/>
        </w:rPr>
        <w:t>-</w:t>
      </w:r>
      <w:r w:rsidRPr="48FD5929">
        <w:rPr>
          <w:rFonts w:ascii="Arial" w:hAnsi="Arial" w:cs="Arial"/>
        </w:rPr>
        <w:t xml:space="preserve"> and long-term plant propagation systems</w:t>
      </w:r>
      <w:r w:rsidR="7CEECC73" w:rsidRPr="48FD5929">
        <w:rPr>
          <w:rFonts w:ascii="Arial" w:hAnsi="Arial" w:cs="Arial"/>
        </w:rPr>
        <w:t>,</w:t>
      </w:r>
      <w:r w:rsidRPr="48FD5929">
        <w:rPr>
          <w:rFonts w:ascii="Arial" w:hAnsi="Arial" w:cs="Arial"/>
        </w:rPr>
        <w:t xml:space="preserve"> e.g. for </w:t>
      </w:r>
      <w:r w:rsidR="4C4B9B1B" w:rsidRPr="48FD5929">
        <w:rPr>
          <w:rFonts w:ascii="Arial" w:hAnsi="Arial" w:cs="Arial"/>
        </w:rPr>
        <w:t>vegetable</w:t>
      </w:r>
      <w:r w:rsidR="1D45BC5F" w:rsidRPr="48FD5929">
        <w:rPr>
          <w:rFonts w:ascii="Arial" w:hAnsi="Arial" w:cs="Arial"/>
        </w:rPr>
        <w:t xml:space="preserve"> growing,</w:t>
      </w:r>
      <w:r w:rsidR="4C4B9B1B" w:rsidRPr="48FD5929">
        <w:rPr>
          <w:rFonts w:ascii="Arial" w:hAnsi="Arial" w:cs="Arial"/>
        </w:rPr>
        <w:t xml:space="preserve"> </w:t>
      </w:r>
      <w:r w:rsidRPr="48FD5929">
        <w:rPr>
          <w:rFonts w:ascii="Arial" w:hAnsi="Arial" w:cs="Arial"/>
        </w:rPr>
        <w:t xml:space="preserve">flower cultivation and forestry. The new PLA-based product line complements the current range of plant propagation </w:t>
      </w:r>
      <w:proofErr w:type="spellStart"/>
      <w:r w:rsidRPr="48FD5929">
        <w:rPr>
          <w:rFonts w:ascii="Arial" w:hAnsi="Arial" w:cs="Arial"/>
        </w:rPr>
        <w:t>wetlaid</w:t>
      </w:r>
      <w:proofErr w:type="spellEnd"/>
      <w:r w:rsidRPr="48FD5929">
        <w:rPr>
          <w:rFonts w:ascii="Arial" w:hAnsi="Arial" w:cs="Arial"/>
        </w:rPr>
        <w:t xml:space="preserve"> materials offered </w:t>
      </w:r>
      <w:r w:rsidRPr="48FD5929">
        <w:rPr>
          <w:rFonts w:ascii="Arial" w:hAnsi="Arial" w:cs="Arial"/>
        </w:rPr>
        <w:lastRenderedPageBreak/>
        <w:t>by Freudenberg, based on different component mixes including wood pulp, polypropylene, polyester and viscose.</w:t>
      </w:r>
    </w:p>
    <w:p w14:paraId="57ACAC46" w14:textId="2AA164A3" w:rsidR="002A7B97" w:rsidRDefault="002A7B97" w:rsidP="002A7B97">
      <w:pPr>
        <w:spacing w:line="360" w:lineRule="auto"/>
        <w:jc w:val="both"/>
        <w:rPr>
          <w:rFonts w:ascii="Arial" w:hAnsi="Arial" w:cs="Arial"/>
        </w:rPr>
      </w:pPr>
      <w:r w:rsidRPr="002A7B97">
        <w:rPr>
          <w:rFonts w:ascii="Arial" w:hAnsi="Arial" w:cs="Arial"/>
        </w:rPr>
        <w:t xml:space="preserve">For packaging, PLA/wood pulp </w:t>
      </w:r>
      <w:proofErr w:type="spellStart"/>
      <w:r w:rsidRPr="002A7B97">
        <w:rPr>
          <w:rFonts w:ascii="Arial" w:hAnsi="Arial" w:cs="Arial"/>
        </w:rPr>
        <w:t>wetlaids</w:t>
      </w:r>
      <w:proofErr w:type="spellEnd"/>
      <w:r w:rsidRPr="002A7B97">
        <w:rPr>
          <w:rFonts w:ascii="Arial" w:hAnsi="Arial" w:cs="Arial"/>
        </w:rPr>
        <w:t xml:space="preserve"> </w:t>
      </w:r>
      <w:proofErr w:type="gramStart"/>
      <w:r w:rsidRPr="002A7B97">
        <w:rPr>
          <w:rFonts w:ascii="Arial" w:hAnsi="Arial" w:cs="Arial"/>
        </w:rPr>
        <w:t>open up</w:t>
      </w:r>
      <w:proofErr w:type="gramEnd"/>
      <w:r w:rsidRPr="002A7B97">
        <w:rPr>
          <w:rFonts w:ascii="Arial" w:hAnsi="Arial" w:cs="Arial"/>
        </w:rPr>
        <w:t xml:space="preserve"> new sustainable </w:t>
      </w:r>
      <w:r w:rsidR="00950AEB">
        <w:rPr>
          <w:rFonts w:ascii="Arial" w:hAnsi="Arial" w:cs="Arial"/>
        </w:rPr>
        <w:t xml:space="preserve">opportunities </w:t>
      </w:r>
      <w:r w:rsidRPr="002A7B97">
        <w:rPr>
          <w:rFonts w:ascii="Arial" w:hAnsi="Arial" w:cs="Arial"/>
        </w:rPr>
        <w:t>by replacing plastic-based packaging</w:t>
      </w:r>
      <w:r w:rsidR="009B6AE2">
        <w:rPr>
          <w:rFonts w:ascii="Arial" w:hAnsi="Arial" w:cs="Arial"/>
        </w:rPr>
        <w:t>, e.g. b</w:t>
      </w:r>
      <w:r w:rsidR="00964A77">
        <w:rPr>
          <w:rFonts w:ascii="Arial" w:hAnsi="Arial" w:cs="Arial"/>
        </w:rPr>
        <w:t xml:space="preserve">io-based desiccant bags </w:t>
      </w:r>
      <w:r w:rsidR="009B6AE2">
        <w:rPr>
          <w:rFonts w:ascii="Arial" w:hAnsi="Arial" w:cs="Arial"/>
        </w:rPr>
        <w:t>to replace</w:t>
      </w:r>
      <w:r w:rsidR="00014FDD">
        <w:rPr>
          <w:rFonts w:ascii="Arial" w:hAnsi="Arial" w:cs="Arial"/>
        </w:rPr>
        <w:t xml:space="preserve"> traditional synthetic desiccant bags.</w:t>
      </w:r>
    </w:p>
    <w:p w14:paraId="43D4E140" w14:textId="575C8D70" w:rsidR="00F40E28" w:rsidRPr="002A7B97" w:rsidRDefault="00F40E28" w:rsidP="002A7B97">
      <w:pPr>
        <w:spacing w:line="360" w:lineRule="auto"/>
        <w:jc w:val="both"/>
        <w:rPr>
          <w:rFonts w:ascii="Arial" w:hAnsi="Arial" w:cs="Arial"/>
        </w:rPr>
      </w:pPr>
      <w:r>
        <w:rPr>
          <w:rFonts w:ascii="Arial" w:hAnsi="Arial" w:cs="Arial"/>
        </w:rPr>
        <w:t xml:space="preserve">Other applications of PLA-based </w:t>
      </w:r>
      <w:proofErr w:type="spellStart"/>
      <w:r>
        <w:rPr>
          <w:rFonts w:ascii="Arial" w:hAnsi="Arial" w:cs="Arial"/>
        </w:rPr>
        <w:t>wetlaid</w:t>
      </w:r>
      <w:r w:rsidR="007B3D5B">
        <w:rPr>
          <w:rFonts w:ascii="Arial" w:hAnsi="Arial" w:cs="Arial"/>
        </w:rPr>
        <w:t>s</w:t>
      </w:r>
      <w:proofErr w:type="spellEnd"/>
      <w:r>
        <w:rPr>
          <w:rFonts w:ascii="Arial" w:hAnsi="Arial" w:cs="Arial"/>
        </w:rPr>
        <w:t xml:space="preserve"> include embroidery backing</w:t>
      </w:r>
      <w:r w:rsidR="00A80AF1">
        <w:rPr>
          <w:rFonts w:ascii="Arial" w:hAnsi="Arial" w:cs="Arial"/>
        </w:rPr>
        <w:t>s</w:t>
      </w:r>
      <w:r w:rsidR="00035B6A">
        <w:rPr>
          <w:rFonts w:ascii="Arial" w:hAnsi="Arial" w:cs="Arial"/>
        </w:rPr>
        <w:t xml:space="preserve"> and </w:t>
      </w:r>
      <w:r w:rsidR="00DA0CAA">
        <w:rPr>
          <w:rFonts w:ascii="Arial" w:hAnsi="Arial" w:cs="Arial"/>
        </w:rPr>
        <w:t xml:space="preserve">interlinings </w:t>
      </w:r>
      <w:r w:rsidR="00035B6A">
        <w:rPr>
          <w:rFonts w:ascii="Arial" w:hAnsi="Arial" w:cs="Arial"/>
        </w:rPr>
        <w:t>for apparel</w:t>
      </w:r>
      <w:r w:rsidR="00E7694A">
        <w:rPr>
          <w:rFonts w:ascii="Arial" w:hAnsi="Arial" w:cs="Arial"/>
        </w:rPr>
        <w:t>,</w:t>
      </w:r>
      <w:r w:rsidR="00035B6A">
        <w:rPr>
          <w:rFonts w:ascii="Arial" w:hAnsi="Arial" w:cs="Arial"/>
        </w:rPr>
        <w:t xml:space="preserve"> </w:t>
      </w:r>
      <w:r w:rsidR="00DA0CAA">
        <w:rPr>
          <w:rFonts w:ascii="Arial" w:hAnsi="Arial" w:cs="Arial"/>
        </w:rPr>
        <w:t>and wound dressing</w:t>
      </w:r>
      <w:r w:rsidR="001D2D45">
        <w:rPr>
          <w:rFonts w:ascii="Arial" w:hAnsi="Arial" w:cs="Arial"/>
        </w:rPr>
        <w:t>s</w:t>
      </w:r>
      <w:r w:rsidR="00035B6A">
        <w:rPr>
          <w:rFonts w:ascii="Arial" w:hAnsi="Arial" w:cs="Arial"/>
        </w:rPr>
        <w:t xml:space="preserve"> for the healthcare market</w:t>
      </w:r>
      <w:r w:rsidR="00DA0CAA">
        <w:rPr>
          <w:rFonts w:ascii="Arial" w:hAnsi="Arial" w:cs="Arial"/>
        </w:rPr>
        <w:t>.</w:t>
      </w:r>
    </w:p>
    <w:p w14:paraId="5AAAF3BD" w14:textId="4CEB8F16" w:rsidR="008727DA" w:rsidRDefault="002A7B97" w:rsidP="002A7B97">
      <w:pPr>
        <w:spacing w:line="360" w:lineRule="auto"/>
        <w:jc w:val="both"/>
        <w:rPr>
          <w:rFonts w:ascii="Arial" w:hAnsi="Arial" w:cs="Arial"/>
        </w:rPr>
      </w:pPr>
      <w:r w:rsidRPr="002A7B97">
        <w:rPr>
          <w:rFonts w:ascii="Arial" w:hAnsi="Arial" w:cs="Arial"/>
        </w:rPr>
        <w:t>The two</w:t>
      </w:r>
      <w:r w:rsidR="001D2D45">
        <w:rPr>
          <w:rFonts w:ascii="Arial" w:hAnsi="Arial" w:cs="Arial"/>
        </w:rPr>
        <w:t>-</w:t>
      </w:r>
      <w:r w:rsidRPr="002A7B97">
        <w:rPr>
          <w:rFonts w:ascii="Arial" w:hAnsi="Arial" w:cs="Arial"/>
        </w:rPr>
        <w:t>component</w:t>
      </w:r>
      <w:r w:rsidR="001D2D45">
        <w:rPr>
          <w:rFonts w:ascii="Arial" w:hAnsi="Arial" w:cs="Arial"/>
        </w:rPr>
        <w:t xml:space="preserve"> mix</w:t>
      </w:r>
      <w:r w:rsidRPr="002A7B97">
        <w:rPr>
          <w:rFonts w:ascii="Arial" w:hAnsi="Arial" w:cs="Arial"/>
        </w:rPr>
        <w:t xml:space="preserve"> is flexible, </w:t>
      </w:r>
      <w:r w:rsidR="001D2D45">
        <w:rPr>
          <w:rFonts w:ascii="Arial" w:hAnsi="Arial" w:cs="Arial"/>
        </w:rPr>
        <w:t xml:space="preserve">therefore </w:t>
      </w:r>
      <w:r w:rsidRPr="002A7B97">
        <w:rPr>
          <w:rFonts w:ascii="Arial" w:hAnsi="Arial" w:cs="Arial"/>
        </w:rPr>
        <w:t>allow</w:t>
      </w:r>
      <w:r w:rsidR="001D2D45">
        <w:rPr>
          <w:rFonts w:ascii="Arial" w:hAnsi="Arial" w:cs="Arial"/>
        </w:rPr>
        <w:t>ing for</w:t>
      </w:r>
      <w:r w:rsidRPr="002A7B97">
        <w:rPr>
          <w:rFonts w:ascii="Arial" w:hAnsi="Arial" w:cs="Arial"/>
        </w:rPr>
        <w:t xml:space="preserve"> a wide range of products to fulfill the requirements of the various applications.</w:t>
      </w:r>
    </w:p>
    <w:p w14:paraId="5BE3E996" w14:textId="518513A1" w:rsidR="00536B02" w:rsidRDefault="00536B02" w:rsidP="002A7B97">
      <w:pPr>
        <w:spacing w:line="360" w:lineRule="auto"/>
        <w:jc w:val="both"/>
        <w:rPr>
          <w:rFonts w:ascii="Arial" w:hAnsi="Arial" w:cs="Arial"/>
        </w:rPr>
      </w:pPr>
      <w:r w:rsidRPr="0079468E">
        <w:rPr>
          <w:rFonts w:ascii="Arial" w:hAnsi="Arial" w:cs="Arial"/>
          <w:b/>
        </w:rPr>
        <w:t>Photo</w:t>
      </w:r>
      <w:r w:rsidRPr="00A80AF1">
        <w:rPr>
          <w:rFonts w:ascii="Arial" w:hAnsi="Arial" w:cs="Arial"/>
          <w:b/>
        </w:rPr>
        <w:t>:</w:t>
      </w:r>
    </w:p>
    <w:p w14:paraId="71892EB0" w14:textId="77777777" w:rsidR="00536B02" w:rsidRDefault="00CB2D56" w:rsidP="00536B02">
      <w:pPr>
        <w:spacing w:after="0" w:line="360" w:lineRule="auto"/>
        <w:jc w:val="both"/>
        <w:rPr>
          <w:rFonts w:ascii="Arial" w:hAnsi="Arial" w:cs="Arial"/>
          <w:b/>
          <w:lang w:val="de-DE"/>
        </w:rPr>
      </w:pPr>
      <w:r w:rsidRPr="00CB2D56">
        <w:rPr>
          <w:rFonts w:ascii="Arial" w:hAnsi="Arial" w:cs="Arial"/>
          <w:b/>
          <w:noProof/>
          <w:lang w:val="de-DE"/>
        </w:rPr>
        <w:drawing>
          <wp:inline distT="0" distB="0" distL="0" distR="0" wp14:anchorId="63D1064C" wp14:editId="265D4B0E">
            <wp:extent cx="2703437" cy="1800000"/>
            <wp:effectExtent l="0" t="0" r="1905" b="0"/>
            <wp:docPr id="462662262" name="Grafik 2" descr="Ein Bild, das Kunst, Design, Gelände,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662262" name="Grafik 2" descr="Ein Bild, das Kunst, Design, Gelände, Im Haus enthält.&#10;&#10;KI-generierte Inhalte können fehlerhaft se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3437" cy="1800000"/>
                    </a:xfrm>
                    <a:prstGeom prst="rect">
                      <a:avLst/>
                    </a:prstGeom>
                    <a:noFill/>
                    <a:ln>
                      <a:noFill/>
                    </a:ln>
                  </pic:spPr>
                </pic:pic>
              </a:graphicData>
            </a:graphic>
          </wp:inline>
        </w:drawing>
      </w:r>
    </w:p>
    <w:p w14:paraId="2D762F95" w14:textId="658319FF" w:rsidR="00A80AF1" w:rsidRPr="00536B02" w:rsidRDefault="004D303D" w:rsidP="00536B02">
      <w:pPr>
        <w:spacing w:after="0" w:line="240" w:lineRule="auto"/>
        <w:jc w:val="both"/>
        <w:rPr>
          <w:rFonts w:ascii="Arial" w:hAnsi="Arial" w:cs="Arial"/>
          <w:b/>
        </w:rPr>
      </w:pPr>
      <w:r w:rsidRPr="00536B02">
        <w:rPr>
          <w:rFonts w:ascii="Arial" w:hAnsi="Arial" w:cs="Arial"/>
          <w:bCs/>
        </w:rPr>
        <w:t xml:space="preserve">PLA-based </w:t>
      </w:r>
      <w:proofErr w:type="spellStart"/>
      <w:r w:rsidRPr="00536B02">
        <w:rPr>
          <w:rFonts w:ascii="Arial" w:hAnsi="Arial" w:cs="Arial"/>
          <w:bCs/>
        </w:rPr>
        <w:t>wetlaid</w:t>
      </w:r>
      <w:proofErr w:type="spellEnd"/>
      <w:r w:rsidRPr="00536B02">
        <w:rPr>
          <w:rFonts w:ascii="Arial" w:hAnsi="Arial" w:cs="Arial"/>
          <w:bCs/>
        </w:rPr>
        <w:t xml:space="preserve"> material</w:t>
      </w:r>
      <w:r w:rsidR="00D91447" w:rsidRPr="00536B02">
        <w:rPr>
          <w:rFonts w:ascii="Arial" w:hAnsi="Arial" w:cs="Arial"/>
          <w:bCs/>
        </w:rPr>
        <w:t xml:space="preserve"> made by Freudenberg</w:t>
      </w:r>
    </w:p>
    <w:p w14:paraId="671440B9" w14:textId="25E33CAA" w:rsidR="0027796B" w:rsidRPr="003C3BD4" w:rsidRDefault="00A80AF1" w:rsidP="00536B02">
      <w:pPr>
        <w:spacing w:after="0" w:line="240" w:lineRule="auto"/>
        <w:jc w:val="both"/>
        <w:rPr>
          <w:rFonts w:ascii="Arial" w:hAnsi="Arial" w:cs="Arial"/>
        </w:rPr>
      </w:pPr>
      <w:r w:rsidRPr="003C3BD4">
        <w:rPr>
          <w:rFonts w:ascii="Arial" w:hAnsi="Arial" w:cs="Arial"/>
          <w:i/>
          <w:iCs/>
        </w:rPr>
        <w:t>Source: </w:t>
      </w:r>
      <w:r w:rsidRPr="003C3BD4">
        <w:rPr>
          <w:rFonts w:ascii="Arial" w:hAnsi="Arial" w:cs="Arial"/>
          <w:i/>
          <w:iCs/>
          <w:vertAlign w:val="superscript"/>
        </w:rPr>
        <w:t>©</w:t>
      </w:r>
      <w:r w:rsidRPr="003C3BD4">
        <w:rPr>
          <w:rFonts w:ascii="Arial" w:hAnsi="Arial" w:cs="Arial"/>
          <w:i/>
          <w:iCs/>
        </w:rPr>
        <w:t>Freudenberg Performance Materials</w:t>
      </w:r>
    </w:p>
    <w:p w14:paraId="4E9A9593" w14:textId="0F72660B" w:rsidR="00DB5720" w:rsidRDefault="00C249F0" w:rsidP="00875CC9">
      <w:pPr>
        <w:spacing w:after="0" w:line="240" w:lineRule="auto"/>
        <w:jc w:val="both"/>
        <w:rPr>
          <w:rFonts w:ascii="Arial" w:hAnsi="Arial" w:cs="Arial"/>
        </w:rPr>
      </w:pPr>
      <w:r w:rsidRPr="003C3BD4">
        <w:rPr>
          <w:rFonts w:ascii="Arial" w:hAnsi="Arial" w:cs="Arial"/>
        </w:rPr>
        <w:t xml:space="preserve"> </w:t>
      </w:r>
    </w:p>
    <w:p w14:paraId="29EC8497" w14:textId="77777777" w:rsidR="0092676F" w:rsidRDefault="0092676F" w:rsidP="00875CC9">
      <w:pPr>
        <w:spacing w:after="0" w:line="240" w:lineRule="auto"/>
        <w:jc w:val="both"/>
      </w:pPr>
    </w:p>
    <w:p w14:paraId="05B11BE3" w14:textId="77777777" w:rsidR="00ED46A4" w:rsidRPr="0075247C" w:rsidRDefault="00ED46A4" w:rsidP="00ED46A4">
      <w:pPr>
        <w:pStyle w:val="Headline"/>
        <w:spacing w:line="360" w:lineRule="auto"/>
        <w:ind w:right="-36"/>
        <w:jc w:val="both"/>
        <w:rPr>
          <w:rFonts w:ascii="Arial" w:hAnsi="Arial" w:cs="Arial"/>
          <w:bCs w:val="0"/>
          <w:caps w:val="0"/>
          <w:color w:val="auto"/>
          <w:sz w:val="24"/>
          <w:szCs w:val="24"/>
        </w:rPr>
      </w:pPr>
      <w:r w:rsidRPr="0075247C">
        <w:rPr>
          <w:rFonts w:ascii="Arial" w:hAnsi="Arial" w:cs="Arial"/>
          <w:bCs w:val="0"/>
          <w:caps w:val="0"/>
          <w:color w:val="auto"/>
          <w:sz w:val="24"/>
          <w:szCs w:val="24"/>
        </w:rPr>
        <w:t>Contact for media inquiries</w:t>
      </w:r>
    </w:p>
    <w:p w14:paraId="41F23BBA" w14:textId="77777777" w:rsidR="005771D7" w:rsidRPr="00CE3BEF" w:rsidRDefault="005771D7" w:rsidP="005771D7">
      <w:pPr>
        <w:spacing w:after="0"/>
        <w:ind w:right="-1737"/>
        <w:jc w:val="both"/>
        <w:rPr>
          <w:rFonts w:ascii="Arial" w:eastAsia="Arial" w:hAnsi="Arial" w:cs="Arial"/>
          <w:b/>
          <w:bCs/>
          <w:color w:val="000000" w:themeColor="text1"/>
          <w:sz w:val="20"/>
          <w:szCs w:val="20"/>
          <w:lang w:val="de-DE"/>
        </w:rPr>
      </w:pPr>
      <w:r w:rsidRPr="00CE3BEF">
        <w:rPr>
          <w:rFonts w:ascii="Arial" w:eastAsia="Arial" w:hAnsi="Arial" w:cs="Arial"/>
          <w:b/>
          <w:bCs/>
          <w:color w:val="000000" w:themeColor="text1"/>
          <w:sz w:val="20"/>
          <w:szCs w:val="20"/>
          <w:lang w:val="de-DE"/>
        </w:rPr>
        <w:t>Freudenberg Performance Materials Holding GmbH</w:t>
      </w:r>
    </w:p>
    <w:tbl>
      <w:tblPr>
        <w:tblStyle w:val="Tabellenraster"/>
        <w:tblW w:w="0" w:type="auto"/>
        <w:tblInd w:w="-142" w:type="dxa"/>
        <w:tblLook w:val="04A0" w:firstRow="1" w:lastRow="0" w:firstColumn="1" w:lastColumn="0" w:noHBand="0" w:noVBand="1"/>
      </w:tblPr>
      <w:tblGrid>
        <w:gridCol w:w="4913"/>
        <w:gridCol w:w="4913"/>
      </w:tblGrid>
      <w:tr w:rsidR="0086220E" w:rsidRPr="00CE3BEF" w14:paraId="2CE27768" w14:textId="77777777" w:rsidTr="005771D7">
        <w:tc>
          <w:tcPr>
            <w:tcW w:w="4913" w:type="dxa"/>
            <w:tcBorders>
              <w:top w:val="nil"/>
              <w:left w:val="nil"/>
              <w:bottom w:val="nil"/>
              <w:right w:val="nil"/>
            </w:tcBorders>
          </w:tcPr>
          <w:p w14:paraId="6CAA649E" w14:textId="77777777" w:rsidR="0086220E" w:rsidRPr="00CE3BEF" w:rsidRDefault="0086220E" w:rsidP="005771D7">
            <w:pPr>
              <w:spacing w:after="0"/>
              <w:ind w:right="-1737" w:firstLine="30"/>
              <w:jc w:val="both"/>
              <w:rPr>
                <w:rFonts w:ascii="Arial" w:eastAsia="Arial" w:hAnsi="Arial" w:cs="Arial"/>
                <w:color w:val="000000" w:themeColor="text1"/>
                <w:sz w:val="20"/>
                <w:szCs w:val="20"/>
                <w:lang w:val="de-DE"/>
              </w:rPr>
            </w:pPr>
            <w:r w:rsidRPr="3797B886">
              <w:rPr>
                <w:rFonts w:ascii="Arial" w:eastAsia="Arial" w:hAnsi="Arial" w:cs="Arial"/>
                <w:sz w:val="20"/>
                <w:szCs w:val="20"/>
                <w:lang w:val="de-DE"/>
              </w:rPr>
              <w:t xml:space="preserve">Katrin Böttcher </w:t>
            </w:r>
          </w:p>
          <w:p w14:paraId="5FE302A6" w14:textId="77777777" w:rsidR="0086220E" w:rsidRPr="00CE3BEF" w:rsidRDefault="0086220E" w:rsidP="005771D7">
            <w:pPr>
              <w:spacing w:after="0"/>
              <w:ind w:right="-1737" w:firstLine="30"/>
              <w:jc w:val="both"/>
              <w:rPr>
                <w:rFonts w:ascii="Arial" w:eastAsia="Arial" w:hAnsi="Arial" w:cs="Arial"/>
                <w:color w:val="000000" w:themeColor="text1"/>
                <w:sz w:val="20"/>
                <w:szCs w:val="20"/>
                <w:lang w:val="de-DE"/>
              </w:rPr>
            </w:pPr>
            <w:r w:rsidRPr="3797B886">
              <w:rPr>
                <w:rFonts w:ascii="Arial" w:eastAsia="Arial" w:hAnsi="Arial" w:cs="Arial"/>
                <w:sz w:val="20"/>
                <w:szCs w:val="20"/>
                <w:lang w:val="de-DE"/>
              </w:rPr>
              <w:t>Manager Global Media Relations</w:t>
            </w:r>
          </w:p>
          <w:p w14:paraId="22E980E2" w14:textId="77777777" w:rsidR="0086220E" w:rsidRPr="00CE3BEF" w:rsidRDefault="0086220E" w:rsidP="005771D7">
            <w:pPr>
              <w:spacing w:after="0"/>
              <w:ind w:right="-1737" w:firstLine="30"/>
              <w:jc w:val="both"/>
              <w:rPr>
                <w:rFonts w:ascii="Arial" w:eastAsia="Arial" w:hAnsi="Arial" w:cs="Arial"/>
                <w:color w:val="000000" w:themeColor="text1"/>
                <w:sz w:val="20"/>
                <w:szCs w:val="20"/>
                <w:lang w:val="de-DE"/>
              </w:rPr>
            </w:pPr>
            <w:proofErr w:type="spellStart"/>
            <w:r w:rsidRPr="3797B886">
              <w:rPr>
                <w:rFonts w:ascii="Arial" w:eastAsia="Arial" w:hAnsi="Arial" w:cs="Arial"/>
                <w:sz w:val="20"/>
                <w:szCs w:val="20"/>
                <w:lang w:val="de-DE"/>
              </w:rPr>
              <w:t>Höhnerweg</w:t>
            </w:r>
            <w:proofErr w:type="spellEnd"/>
            <w:r w:rsidRPr="3797B886">
              <w:rPr>
                <w:rFonts w:ascii="Arial" w:eastAsia="Arial" w:hAnsi="Arial" w:cs="Arial"/>
                <w:sz w:val="20"/>
                <w:szCs w:val="20"/>
                <w:lang w:val="de-DE"/>
              </w:rPr>
              <w:t xml:space="preserve"> 2-4 / 69469 Weinheim / Germany</w:t>
            </w:r>
          </w:p>
          <w:p w14:paraId="73022B20" w14:textId="77777777" w:rsidR="0086220E" w:rsidRPr="00CE3BEF" w:rsidRDefault="0086220E" w:rsidP="005771D7">
            <w:pPr>
              <w:spacing w:after="0"/>
              <w:ind w:right="-1737" w:firstLine="30"/>
              <w:jc w:val="both"/>
              <w:rPr>
                <w:rFonts w:ascii="Arial" w:eastAsia="Arial" w:hAnsi="Arial" w:cs="Arial"/>
                <w:color w:val="000000" w:themeColor="text1"/>
                <w:sz w:val="20"/>
                <w:szCs w:val="20"/>
                <w:lang w:val="de-DE"/>
              </w:rPr>
            </w:pPr>
            <w:r w:rsidRPr="3797B886">
              <w:rPr>
                <w:rFonts w:ascii="Arial" w:eastAsia="Arial" w:hAnsi="Arial" w:cs="Arial"/>
                <w:sz w:val="20"/>
                <w:szCs w:val="20"/>
                <w:lang w:val="de-DE"/>
              </w:rPr>
              <w:t>Tel. +49 6201 7107 014</w:t>
            </w:r>
          </w:p>
          <w:p w14:paraId="353D6057" w14:textId="77777777" w:rsidR="0086220E" w:rsidRPr="00CD4F41" w:rsidRDefault="0086220E" w:rsidP="005771D7">
            <w:pPr>
              <w:spacing w:after="0"/>
              <w:ind w:right="-1737" w:firstLine="30"/>
              <w:jc w:val="both"/>
              <w:rPr>
                <w:rFonts w:ascii="Arial" w:eastAsia="Arial" w:hAnsi="Arial" w:cs="Arial"/>
                <w:sz w:val="20"/>
                <w:szCs w:val="20"/>
                <w:lang w:val="de-DE"/>
              </w:rPr>
            </w:pPr>
            <w:hyperlink r:id="rId12">
              <w:r w:rsidRPr="00CD4F41">
                <w:rPr>
                  <w:rStyle w:val="Hyperlink"/>
                  <w:rFonts w:ascii="Arial" w:eastAsia="Arial" w:hAnsi="Arial" w:cs="Arial"/>
                  <w:color w:val="auto"/>
                  <w:sz w:val="20"/>
                  <w:szCs w:val="20"/>
                  <w:u w:val="none"/>
                  <w:lang w:val="de-DE"/>
                </w:rPr>
                <w:t>Katrin.Boettcher@freudenberg-pm.com</w:t>
              </w:r>
            </w:hyperlink>
          </w:p>
          <w:p w14:paraId="0EA5AADF" w14:textId="77777777" w:rsidR="0086220E" w:rsidRPr="00CD4F41" w:rsidRDefault="0086220E" w:rsidP="005771D7">
            <w:pPr>
              <w:spacing w:after="0"/>
              <w:ind w:right="-1737" w:firstLine="30"/>
              <w:jc w:val="both"/>
              <w:rPr>
                <w:rFonts w:ascii="Arial" w:eastAsia="Arial" w:hAnsi="Arial" w:cs="Arial"/>
                <w:sz w:val="20"/>
                <w:szCs w:val="20"/>
                <w:lang w:val="de-DE"/>
              </w:rPr>
            </w:pPr>
            <w:hyperlink>
              <w:r w:rsidRPr="00CD4F41">
                <w:rPr>
                  <w:rStyle w:val="Hyperlink"/>
                  <w:rFonts w:ascii="Arial" w:eastAsia="Arial" w:hAnsi="Arial" w:cs="Arial"/>
                  <w:color w:val="auto"/>
                  <w:sz w:val="20"/>
                  <w:szCs w:val="20"/>
                  <w:u w:val="none"/>
                  <w:lang w:val="de-DE"/>
                </w:rPr>
                <w:t>www.freudenberg-pm.com</w:t>
              </w:r>
            </w:hyperlink>
          </w:p>
          <w:p w14:paraId="0498E882" w14:textId="77777777" w:rsidR="0086220E" w:rsidRPr="00CE3BEF" w:rsidRDefault="0086220E" w:rsidP="005771D7">
            <w:pPr>
              <w:spacing w:after="0"/>
              <w:ind w:right="-1737" w:firstLine="30"/>
              <w:jc w:val="both"/>
              <w:rPr>
                <w:rFonts w:ascii="Arial" w:eastAsia="Arial" w:hAnsi="Arial" w:cs="Arial"/>
                <w:b/>
                <w:bCs/>
                <w:color w:val="000000" w:themeColor="text1"/>
                <w:sz w:val="20"/>
                <w:szCs w:val="20"/>
                <w:lang w:val="de-DE"/>
              </w:rPr>
            </w:pPr>
          </w:p>
        </w:tc>
        <w:tc>
          <w:tcPr>
            <w:tcW w:w="4913" w:type="dxa"/>
            <w:tcBorders>
              <w:top w:val="nil"/>
              <w:left w:val="nil"/>
              <w:bottom w:val="nil"/>
              <w:right w:val="nil"/>
            </w:tcBorders>
          </w:tcPr>
          <w:p w14:paraId="791C7F3E" w14:textId="77777777" w:rsidR="0086220E" w:rsidRPr="00CE3BEF" w:rsidRDefault="0086220E" w:rsidP="00610B68">
            <w:pPr>
              <w:spacing w:after="0"/>
              <w:ind w:right="-1737"/>
              <w:jc w:val="both"/>
              <w:rPr>
                <w:rFonts w:ascii="Arial" w:eastAsia="Arial" w:hAnsi="Arial" w:cs="Arial"/>
                <w:color w:val="000000" w:themeColor="text1"/>
                <w:sz w:val="20"/>
                <w:szCs w:val="20"/>
                <w:lang w:val="de-DE"/>
              </w:rPr>
            </w:pPr>
            <w:r w:rsidRPr="3797B886">
              <w:rPr>
                <w:rFonts w:ascii="Arial" w:eastAsia="Arial" w:hAnsi="Arial" w:cs="Arial"/>
                <w:sz w:val="20"/>
                <w:szCs w:val="20"/>
                <w:lang w:val="de-DE"/>
              </w:rPr>
              <w:t>Annalena Wahlig</w:t>
            </w:r>
          </w:p>
          <w:p w14:paraId="554A5A51" w14:textId="77777777" w:rsidR="0086220E" w:rsidRPr="00CE3BEF" w:rsidRDefault="0086220E" w:rsidP="00610B68">
            <w:pPr>
              <w:spacing w:after="0"/>
              <w:ind w:right="-1737"/>
              <w:jc w:val="both"/>
              <w:rPr>
                <w:rFonts w:ascii="Arial" w:eastAsia="Arial" w:hAnsi="Arial" w:cs="Arial"/>
                <w:color w:val="000000" w:themeColor="text1"/>
                <w:sz w:val="20"/>
                <w:szCs w:val="20"/>
                <w:lang w:val="de-DE"/>
              </w:rPr>
            </w:pPr>
            <w:proofErr w:type="spellStart"/>
            <w:r w:rsidRPr="3797B886">
              <w:rPr>
                <w:rFonts w:ascii="Arial" w:eastAsia="Arial" w:hAnsi="Arial" w:cs="Arial"/>
                <w:sz w:val="20"/>
                <w:szCs w:val="20"/>
                <w:lang w:val="de-DE"/>
              </w:rPr>
              <w:t>Specialist</w:t>
            </w:r>
            <w:proofErr w:type="spellEnd"/>
            <w:r w:rsidRPr="3797B886">
              <w:rPr>
                <w:rFonts w:ascii="Arial" w:eastAsia="Arial" w:hAnsi="Arial" w:cs="Arial"/>
                <w:sz w:val="20"/>
                <w:szCs w:val="20"/>
                <w:lang w:val="de-DE"/>
              </w:rPr>
              <w:t xml:space="preserve"> Marketing &amp; Communications</w:t>
            </w:r>
          </w:p>
          <w:p w14:paraId="2077CBBD" w14:textId="77777777" w:rsidR="0086220E" w:rsidRPr="00CE3BEF" w:rsidRDefault="0086220E" w:rsidP="00610B68">
            <w:pPr>
              <w:spacing w:after="0"/>
              <w:ind w:right="-1737"/>
              <w:jc w:val="both"/>
              <w:rPr>
                <w:rFonts w:ascii="Arial" w:eastAsia="Arial" w:hAnsi="Arial" w:cs="Arial"/>
                <w:color w:val="000000" w:themeColor="text1"/>
                <w:sz w:val="20"/>
                <w:szCs w:val="20"/>
                <w:lang w:val="de-DE"/>
              </w:rPr>
            </w:pPr>
            <w:proofErr w:type="spellStart"/>
            <w:r w:rsidRPr="3797B886">
              <w:rPr>
                <w:rFonts w:ascii="Arial" w:eastAsia="Arial" w:hAnsi="Arial" w:cs="Arial"/>
                <w:sz w:val="20"/>
                <w:szCs w:val="20"/>
                <w:lang w:val="de-DE"/>
              </w:rPr>
              <w:t>Höhnerweg</w:t>
            </w:r>
            <w:proofErr w:type="spellEnd"/>
            <w:r w:rsidRPr="3797B886">
              <w:rPr>
                <w:rFonts w:ascii="Arial" w:eastAsia="Arial" w:hAnsi="Arial" w:cs="Arial"/>
                <w:sz w:val="20"/>
                <w:szCs w:val="20"/>
                <w:lang w:val="de-DE"/>
              </w:rPr>
              <w:t xml:space="preserve"> 2-4 / 69469 Weinheim / Germany</w:t>
            </w:r>
          </w:p>
          <w:p w14:paraId="2ECFE43C" w14:textId="77777777" w:rsidR="0086220E" w:rsidRPr="00CE3BEF" w:rsidRDefault="0086220E" w:rsidP="00610B68">
            <w:pPr>
              <w:spacing w:after="0"/>
              <w:ind w:right="-1737"/>
              <w:jc w:val="both"/>
              <w:rPr>
                <w:rFonts w:ascii="Arial" w:eastAsia="Arial" w:hAnsi="Arial" w:cs="Arial"/>
                <w:color w:val="000000" w:themeColor="text1"/>
                <w:sz w:val="20"/>
                <w:szCs w:val="20"/>
                <w:lang w:val="de-DE"/>
              </w:rPr>
            </w:pPr>
            <w:r w:rsidRPr="3797B886">
              <w:rPr>
                <w:rFonts w:ascii="Arial" w:eastAsia="Arial" w:hAnsi="Arial" w:cs="Arial"/>
                <w:sz w:val="20"/>
                <w:szCs w:val="20"/>
                <w:lang w:val="de-DE"/>
              </w:rPr>
              <w:t>Tel. +49 6201 7107 405</w:t>
            </w:r>
          </w:p>
          <w:p w14:paraId="78738BB7" w14:textId="77777777" w:rsidR="0086220E" w:rsidRPr="00CD4F41" w:rsidRDefault="0086220E" w:rsidP="00610B68">
            <w:pPr>
              <w:spacing w:after="0"/>
              <w:ind w:right="-1737"/>
              <w:jc w:val="both"/>
              <w:rPr>
                <w:rFonts w:ascii="Arial" w:eastAsia="Arial" w:hAnsi="Arial" w:cs="Arial"/>
                <w:color w:val="000000" w:themeColor="text1"/>
                <w:sz w:val="20"/>
                <w:szCs w:val="20"/>
                <w:lang w:val="de-DE"/>
              </w:rPr>
            </w:pPr>
            <w:hyperlink r:id="rId13">
              <w:r w:rsidRPr="00CD4F41">
                <w:rPr>
                  <w:rStyle w:val="Hyperlink"/>
                  <w:rFonts w:ascii="Arial" w:eastAsia="Arial" w:hAnsi="Arial" w:cs="Arial"/>
                  <w:color w:val="auto"/>
                  <w:sz w:val="20"/>
                  <w:szCs w:val="20"/>
                  <w:u w:val="none"/>
                  <w:lang w:val="de-DE"/>
                </w:rPr>
                <w:t>Annalena.Wahlig@freudenberg-pm.com</w:t>
              </w:r>
            </w:hyperlink>
            <w:r w:rsidRPr="00CD4F41">
              <w:rPr>
                <w:rFonts w:ascii="Arial" w:eastAsia="Arial" w:hAnsi="Arial" w:cs="Arial"/>
                <w:sz w:val="20"/>
                <w:szCs w:val="20"/>
                <w:lang w:val="de-DE"/>
              </w:rPr>
              <w:t xml:space="preserve"> </w:t>
            </w:r>
          </w:p>
          <w:p w14:paraId="03C3D4FC" w14:textId="77777777" w:rsidR="0086220E" w:rsidRPr="00CD4F41" w:rsidRDefault="0086220E" w:rsidP="00610B68">
            <w:pPr>
              <w:spacing w:after="0"/>
              <w:ind w:right="-1737"/>
              <w:jc w:val="both"/>
              <w:rPr>
                <w:rFonts w:ascii="Arial" w:eastAsia="Arial" w:hAnsi="Arial" w:cs="Arial"/>
                <w:sz w:val="20"/>
                <w:szCs w:val="20"/>
                <w:lang w:val="de-DE"/>
              </w:rPr>
            </w:pPr>
            <w:hyperlink>
              <w:r w:rsidRPr="00CD4F41">
                <w:rPr>
                  <w:rStyle w:val="Hyperlink"/>
                  <w:rFonts w:ascii="Arial" w:eastAsia="Arial" w:hAnsi="Arial" w:cs="Arial"/>
                  <w:color w:val="auto"/>
                  <w:sz w:val="20"/>
                  <w:szCs w:val="20"/>
                  <w:u w:val="none"/>
                  <w:lang w:val="de-DE"/>
                </w:rPr>
                <w:t>www.freudenberg-pm.com</w:t>
              </w:r>
            </w:hyperlink>
          </w:p>
          <w:p w14:paraId="0ACE716F" w14:textId="77777777" w:rsidR="0086220E" w:rsidRPr="00CE3BEF" w:rsidRDefault="0086220E" w:rsidP="00610B68">
            <w:pPr>
              <w:spacing w:after="0"/>
              <w:ind w:right="-1737"/>
              <w:jc w:val="both"/>
              <w:rPr>
                <w:rFonts w:ascii="Arial" w:eastAsia="Arial" w:hAnsi="Arial" w:cs="Arial"/>
                <w:b/>
                <w:bCs/>
                <w:color w:val="000000" w:themeColor="text1"/>
                <w:sz w:val="20"/>
                <w:szCs w:val="20"/>
                <w:lang w:val="de-DE"/>
              </w:rPr>
            </w:pPr>
          </w:p>
        </w:tc>
      </w:tr>
    </w:tbl>
    <w:p w14:paraId="2EDD2C29" w14:textId="77777777" w:rsidR="00875CC9" w:rsidRDefault="00875CC9" w:rsidP="00ED46A4">
      <w:pPr>
        <w:pStyle w:val="Headline"/>
        <w:spacing w:line="288" w:lineRule="auto"/>
        <w:rPr>
          <w:rFonts w:ascii="Arial" w:hAnsi="Arial" w:cs="Arial"/>
          <w:caps w:val="0"/>
          <w:color w:val="000000" w:themeColor="text1"/>
          <w:sz w:val="20"/>
          <w:szCs w:val="20"/>
          <w:lang w:val="en-GB"/>
        </w:rPr>
      </w:pPr>
    </w:p>
    <w:p w14:paraId="4688E470" w14:textId="77777777" w:rsidR="007A2BD0" w:rsidRPr="007A2BD0" w:rsidRDefault="007A2BD0" w:rsidP="007A2BD0">
      <w:pPr>
        <w:pStyle w:val="KeinAbsatzformat"/>
        <w:rPr>
          <w:lang w:val="en-GB"/>
        </w:rPr>
      </w:pPr>
    </w:p>
    <w:p w14:paraId="46434932" w14:textId="088CB267" w:rsidR="00A90BBA" w:rsidRPr="00A90BBA" w:rsidRDefault="00ED46A4" w:rsidP="00A90BBA">
      <w:pPr>
        <w:pStyle w:val="Headline"/>
        <w:spacing w:after="120" w:line="240" w:lineRule="auto"/>
        <w:rPr>
          <w:rFonts w:ascii="Arial" w:hAnsi="Arial" w:cs="Arial"/>
          <w:caps w:val="0"/>
          <w:color w:val="000000" w:themeColor="text1"/>
          <w:sz w:val="20"/>
          <w:szCs w:val="20"/>
          <w:lang w:val="en-GB"/>
        </w:rPr>
      </w:pPr>
      <w:r w:rsidRPr="00314896">
        <w:rPr>
          <w:rFonts w:ascii="Arial" w:hAnsi="Arial" w:cs="Arial"/>
          <w:caps w:val="0"/>
          <w:color w:val="000000" w:themeColor="text1"/>
          <w:sz w:val="20"/>
          <w:szCs w:val="20"/>
          <w:lang w:val="en-GB"/>
        </w:rPr>
        <w:lastRenderedPageBreak/>
        <w:t>About Freudenberg Performance Materials</w:t>
      </w:r>
    </w:p>
    <w:p w14:paraId="160315CC" w14:textId="157234B1" w:rsidR="00875CC9" w:rsidRPr="00A90BBA" w:rsidRDefault="00875CC9" w:rsidP="00A90BBA">
      <w:pPr>
        <w:pStyle w:val="paragraph"/>
        <w:spacing w:before="0" w:beforeAutospacing="0" w:after="0" w:afterAutospacing="0"/>
        <w:textAlignment w:val="baseline"/>
        <w:rPr>
          <w:rFonts w:ascii="Arial" w:eastAsia="Arial" w:hAnsi="Arial" w:cs="Arial"/>
          <w:sz w:val="20"/>
          <w:szCs w:val="20"/>
          <w:lang w:eastAsia="en-US"/>
        </w:rPr>
      </w:pPr>
      <w:r w:rsidRPr="00A90BBA">
        <w:rPr>
          <w:rFonts w:ascii="Arial" w:eastAsia="Arial" w:hAnsi="Arial" w:cs="Arial"/>
          <w:sz w:val="20"/>
          <w:szCs w:val="20"/>
          <w:lang w:eastAsia="en-US"/>
        </w:rPr>
        <w:t xml:space="preserve">Freudenberg Performance Materials is a leading global supplier of innovative technical textiles for a broad range of markets and applications such as apparel &amp; shoe, building, civil engineering, energy, </w:t>
      </w:r>
      <w:proofErr w:type="spellStart"/>
      <w:r w:rsidRPr="00A90BBA">
        <w:rPr>
          <w:rFonts w:ascii="Arial" w:eastAsia="Arial" w:hAnsi="Arial" w:cs="Arial"/>
          <w:sz w:val="20"/>
          <w:szCs w:val="20"/>
          <w:lang w:eastAsia="en-US"/>
        </w:rPr>
        <w:t>filtermedia</w:t>
      </w:r>
      <w:proofErr w:type="spellEnd"/>
      <w:r w:rsidRPr="00A90BBA">
        <w:rPr>
          <w:rFonts w:ascii="Arial" w:eastAsia="Arial" w:hAnsi="Arial" w:cs="Arial"/>
          <w:sz w:val="20"/>
          <w:szCs w:val="20"/>
          <w:lang w:eastAsia="en-US"/>
        </w:rPr>
        <w:t>, healthcare, household &amp; living, industrial &amp; manufacturing, mobility &amp; transport, as well as coated technical textiles. In 2024, the company generated sales of more than €1.4 billion, operated 3</w:t>
      </w:r>
      <w:r w:rsidR="00A54634" w:rsidRPr="00A90BBA">
        <w:rPr>
          <w:rFonts w:ascii="Arial" w:eastAsia="Arial" w:hAnsi="Arial" w:cs="Arial"/>
          <w:sz w:val="20"/>
          <w:szCs w:val="20"/>
          <w:lang w:eastAsia="en-US"/>
        </w:rPr>
        <w:t>2</w:t>
      </w:r>
      <w:r w:rsidRPr="00A90BBA">
        <w:rPr>
          <w:rFonts w:ascii="Arial" w:eastAsia="Arial" w:hAnsi="Arial" w:cs="Arial"/>
          <w:sz w:val="20"/>
          <w:szCs w:val="20"/>
          <w:lang w:eastAsia="en-US"/>
        </w:rPr>
        <w:t xml:space="preserve"> production sites in 14 countries around the world and had around 5.000 employees. Freudenberg Performance Materials attaches great importance to social and ecological responsibility as the basis for its business success. For more information, please visit </w:t>
      </w:r>
      <w:hyperlink r:id="rId14" w:history="1">
        <w:r w:rsidRPr="0004080C">
          <w:rPr>
            <w:rStyle w:val="Hyperlink"/>
            <w:rFonts w:ascii="Arial" w:eastAsia="Arial" w:hAnsi="Arial" w:cs="Arial"/>
            <w:color w:val="000000" w:themeColor="text1"/>
            <w:sz w:val="20"/>
            <w:szCs w:val="20"/>
            <w:u w:val="none"/>
            <w:lang w:eastAsia="en-US"/>
          </w:rPr>
          <w:t>www.freudenberg-pm.com</w:t>
        </w:r>
      </w:hyperlink>
      <w:r w:rsidRPr="0004080C">
        <w:rPr>
          <w:rFonts w:ascii="Arial" w:eastAsia="Arial" w:hAnsi="Arial" w:cs="Arial"/>
          <w:color w:val="000000" w:themeColor="text1"/>
          <w:sz w:val="20"/>
          <w:szCs w:val="20"/>
          <w:lang w:eastAsia="en-US"/>
        </w:rPr>
        <w:t xml:space="preserve"> </w:t>
      </w:r>
    </w:p>
    <w:p w14:paraId="61052B7E" w14:textId="77777777" w:rsidR="00B75B78" w:rsidRDefault="00B75B78" w:rsidP="00AE4165">
      <w:pPr>
        <w:pStyle w:val="paragraph"/>
        <w:spacing w:before="0" w:beforeAutospacing="0" w:after="0" w:afterAutospacing="0"/>
        <w:textAlignment w:val="baseline"/>
        <w:rPr>
          <w:rFonts w:ascii="Arial" w:eastAsia="Arial" w:hAnsi="Arial" w:cs="Arial"/>
          <w:sz w:val="20"/>
          <w:szCs w:val="20"/>
          <w:lang w:eastAsia="en-US"/>
        </w:rPr>
      </w:pPr>
    </w:p>
    <w:p w14:paraId="78DCEF8C" w14:textId="43564E43" w:rsidR="0099793F" w:rsidRPr="00A90BBA" w:rsidRDefault="00875CC9" w:rsidP="00AE4165">
      <w:pPr>
        <w:pStyle w:val="paragraph"/>
        <w:spacing w:before="0" w:beforeAutospacing="0" w:after="0" w:afterAutospacing="0"/>
        <w:textAlignment w:val="baseline"/>
        <w:rPr>
          <w:sz w:val="20"/>
          <w:szCs w:val="20"/>
        </w:rPr>
      </w:pPr>
      <w:r w:rsidRPr="00A90BBA">
        <w:rPr>
          <w:rFonts w:ascii="Arial" w:eastAsia="Arial" w:hAnsi="Arial" w:cs="Arial"/>
          <w:sz w:val="20"/>
          <w:szCs w:val="20"/>
          <w:lang w:eastAsia="en-US"/>
        </w:rPr>
        <w:t xml:space="preserve">In 2024, the Freudenberg Group employed more than 52,000 people in around 60 countries worldwide and generated sales of some €11,9 billion. For more information, please visit </w:t>
      </w:r>
      <w:hyperlink r:id="rId15" w:history="1">
        <w:r w:rsidRPr="0004080C">
          <w:rPr>
            <w:rStyle w:val="Hyperlink"/>
            <w:rFonts w:ascii="Arial" w:eastAsia="Arial" w:hAnsi="Arial" w:cs="Arial"/>
            <w:color w:val="000000" w:themeColor="text1"/>
            <w:sz w:val="20"/>
            <w:szCs w:val="20"/>
            <w:u w:val="none"/>
            <w:lang w:eastAsia="en-US"/>
          </w:rPr>
          <w:t>www.freudenberg.com</w:t>
        </w:r>
      </w:hyperlink>
      <w:r w:rsidRPr="0004080C">
        <w:rPr>
          <w:rFonts w:ascii="Arial" w:eastAsia="Arial" w:hAnsi="Arial" w:cs="Arial"/>
          <w:color w:val="000000" w:themeColor="text1"/>
          <w:sz w:val="20"/>
          <w:szCs w:val="20"/>
          <w:lang w:eastAsia="en-US"/>
        </w:rPr>
        <w:t xml:space="preserve"> </w:t>
      </w:r>
    </w:p>
    <w:sectPr w:rsidR="0099793F" w:rsidRPr="00A90BBA" w:rsidSect="007E789B">
      <w:headerReference w:type="default" r:id="rId16"/>
      <w:footerReference w:type="default" r:id="rId17"/>
      <w:headerReference w:type="first" r:id="rId18"/>
      <w:footerReference w:type="first" r:id="rId19"/>
      <w:pgSz w:w="11906" w:h="16838" w:code="9"/>
      <w:pgMar w:top="2722" w:right="794" w:bottom="2495" w:left="1276" w:header="1531" w:footer="22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9B57AC" w14:textId="77777777" w:rsidR="00DD3D8D" w:rsidRDefault="00DD3D8D" w:rsidP="00FE1664">
      <w:pPr>
        <w:spacing w:after="0" w:line="240" w:lineRule="auto"/>
      </w:pPr>
      <w:r>
        <w:separator/>
      </w:r>
    </w:p>
  </w:endnote>
  <w:endnote w:type="continuationSeparator" w:id="0">
    <w:p w14:paraId="60057CFB" w14:textId="77777777" w:rsidR="00DD3D8D" w:rsidRDefault="00DD3D8D" w:rsidP="00FE1664">
      <w:pPr>
        <w:spacing w:after="0" w:line="240" w:lineRule="auto"/>
      </w:pPr>
      <w:r>
        <w:continuationSeparator/>
      </w:r>
    </w:p>
  </w:endnote>
  <w:endnote w:type="continuationNotice" w:id="1">
    <w:p w14:paraId="6F65C929" w14:textId="77777777" w:rsidR="00DD3D8D" w:rsidRDefault="00DD3D8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heSansB-W3Light">
    <w:altName w:val="Segoe UI"/>
    <w:charset w:val="00"/>
    <w:family w:val="auto"/>
    <w:pitch w:val="variable"/>
    <w:sig w:usb0="00000001" w:usb1="5000200A" w:usb2="00000000" w:usb3="00000000" w:csb0="0000009B" w:csb1="00000000"/>
  </w:font>
  <w:font w:name="MinionPro-Regular">
    <w:altName w:val="Times New Roman"/>
    <w:charset w:val="00"/>
    <w:family w:val="auto"/>
    <w:pitch w:val="variable"/>
    <w:sig w:usb0="60000287" w:usb1="00000001" w:usb2="00000000" w:usb3="00000000" w:csb0="0000019F" w:csb1="00000000"/>
  </w:font>
  <w:font w:name="Bliss2-Bold">
    <w:altName w:val="Franklin Gothic Medium Cond"/>
    <w:charset w:val="00"/>
    <w:family w:val="auto"/>
    <w:pitch w:val="variable"/>
    <w:sig w:usb0="00000001" w:usb1="5000204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FF854" w14:textId="08E0F2B2" w:rsidR="00C01788" w:rsidRPr="000F14CD" w:rsidRDefault="00C01788" w:rsidP="00F1038E">
    <w:pPr>
      <w:widowControl w:val="0"/>
      <w:tabs>
        <w:tab w:val="left" w:pos="2694"/>
        <w:tab w:val="left" w:pos="5103"/>
        <w:tab w:val="left" w:pos="7230"/>
        <w:tab w:val="left" w:pos="7655"/>
      </w:tabs>
      <w:autoSpaceDE w:val="0"/>
      <w:autoSpaceDN w:val="0"/>
      <w:adjustRightInd w:val="0"/>
      <w:spacing w:after="0"/>
      <w:ind w:right="-58"/>
      <w:rPr>
        <w:rFonts w:ascii="Arial" w:hAnsi="Arial" w:cs="Arial"/>
        <w:sz w:val="13"/>
        <w:szCs w:val="13"/>
        <w:lang w:val="de-DE"/>
      </w:rPr>
    </w:pPr>
    <w:r>
      <w:rPr>
        <w:noProof/>
        <w:lang w:val="de-DE" w:eastAsia="zh-CN"/>
      </w:rPr>
      <mc:AlternateContent>
        <mc:Choice Requires="wps">
          <w:drawing>
            <wp:anchor distT="0" distB="0" distL="114300" distR="114300" simplePos="0" relativeHeight="251658248" behindDoc="0" locked="0" layoutInCell="0" allowOverlap="1" wp14:anchorId="38CB3A68" wp14:editId="651E5A33">
              <wp:simplePos x="0" y="0"/>
              <wp:positionH relativeFrom="page">
                <wp:posOffset>0</wp:posOffset>
              </wp:positionH>
              <wp:positionV relativeFrom="page">
                <wp:posOffset>10249218</wp:posOffset>
              </wp:positionV>
              <wp:extent cx="7560310" cy="252095"/>
              <wp:effectExtent l="0" t="0" r="0" b="14605"/>
              <wp:wrapNone/>
              <wp:docPr id="1" name="MSIPCMb11f44e098d2e2aac5e3c952" descr="{&quot;HashCode&quot;:2082820457,&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2403B9" w14:textId="6CC5B292" w:rsidR="00C01788" w:rsidRPr="00F53005" w:rsidRDefault="00C01788" w:rsidP="00F53005">
                          <w:pPr>
                            <w:spacing w:after="0"/>
                            <w:jc w:val="center"/>
                            <w:rPr>
                              <w:rFonts w:ascii="Arial" w:hAnsi="Arial" w:cs="Arial"/>
                              <w:color w:val="000000"/>
                              <w:sz w:val="16"/>
                            </w:rPr>
                          </w:pPr>
                          <w:r>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8CB3A68" id="_x0000_t202" coordsize="21600,21600" o:spt="202" path="m,l,21600r21600,l21600,xe">
              <v:stroke joinstyle="miter"/>
              <v:path gradientshapeok="t" o:connecttype="rect"/>
            </v:shapetype>
            <v:shape id="MSIPCMb11f44e098d2e2aac5e3c952" o:spid="_x0000_s1026" type="#_x0000_t202" alt="{&quot;HashCode&quot;:2082820457,&quot;Height&quot;:841.0,&quot;Width&quot;:595.0,&quot;Placement&quot;:&quot;Footer&quot;,&quot;Index&quot;:&quot;Primary&quot;,&quot;Section&quot;:1,&quot;Top&quot;:0.0,&quot;Left&quot;:0.0}" style="position:absolute;margin-left:0;margin-top:807.05pt;width:595.3pt;height:19.85pt;z-index:2516582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78U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" o:allowincell="f" filled="f" stroked="f" strokeweight=".5pt">
              <v:textbox inset=",0,,0">
                <w:txbxContent>
                  <w:p w14:paraId="5B2403B9" w14:textId="6CC5B292" w:rsidR="00C01788" w:rsidRPr="00F53005" w:rsidRDefault="00C01788" w:rsidP="00F53005">
                    <w:pPr>
                      <w:spacing w:after="0"/>
                      <w:jc w:val="center"/>
                      <w:rPr>
                        <w:rFonts w:ascii="Arial" w:hAnsi="Arial" w:cs="Arial"/>
                        <w:color w:val="000000"/>
                        <w:sz w:val="16"/>
                      </w:rPr>
                    </w:pPr>
                    <w:r>
                      <w:rPr>
                        <w:rFonts w:ascii="Arial" w:hAnsi="Arial" w:cs="Arial"/>
                        <w:color w:val="000000"/>
                        <w:sz w:val="16"/>
                      </w:rPr>
                      <w:t>Public</w:t>
                    </w:r>
                  </w:p>
                </w:txbxContent>
              </v:textbox>
              <w10:wrap anchorx="page" anchory="page"/>
            </v:shape>
          </w:pict>
        </mc:Fallback>
      </mc:AlternateContent>
    </w:r>
    <w:r>
      <w:rPr>
        <w:noProof/>
        <w:lang w:val="de-DE" w:eastAsia="zh-CN"/>
      </w:rPr>
      <mc:AlternateContent>
        <mc:Choice Requires="wps">
          <w:drawing>
            <wp:anchor distT="0" distB="0" distL="114300" distR="114300" simplePos="0" relativeHeight="251658241" behindDoc="0" locked="0" layoutInCell="1" allowOverlap="1" wp14:anchorId="3517EADA" wp14:editId="71999006">
              <wp:simplePos x="0" y="0"/>
              <wp:positionH relativeFrom="page">
                <wp:posOffset>0</wp:posOffset>
              </wp:positionH>
              <wp:positionV relativeFrom="page">
                <wp:posOffset>7560945</wp:posOffset>
              </wp:positionV>
              <wp:extent cx="172720" cy="0"/>
              <wp:effectExtent l="9525" t="7620" r="8255" b="11430"/>
              <wp:wrapNone/>
              <wp:docPr id="10"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http://schemas.openxmlformats.org/drawingml/2006/main">
          <w:pict>
            <v:line id="Gerade Verbindung 4" style="position:absolute;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from="0,595.35pt" to="13.6pt,595.35pt" w14:anchorId="44DCE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">
              <w10:wrap anchorx="page" anchory="page"/>
            </v:line>
          </w:pict>
        </mc:Fallback>
      </mc:AlternateContent>
    </w:r>
    <w:r>
      <w:rPr>
        <w:noProof/>
        <w:lang w:val="de-DE" w:eastAsia="zh-CN"/>
      </w:rPr>
      <mc:AlternateContent>
        <mc:Choice Requires="wps">
          <w:drawing>
            <wp:anchor distT="0" distB="0" distL="114300" distR="114300" simplePos="0" relativeHeight="251658244" behindDoc="0" locked="0" layoutInCell="1" allowOverlap="1" wp14:anchorId="2B37266D" wp14:editId="7DC9DAD1">
              <wp:simplePos x="0" y="0"/>
              <wp:positionH relativeFrom="column">
                <wp:posOffset>902335</wp:posOffset>
              </wp:positionH>
              <wp:positionV relativeFrom="paragraph">
                <wp:posOffset>2742565</wp:posOffset>
              </wp:positionV>
              <wp:extent cx="1377315" cy="748030"/>
              <wp:effectExtent l="0" t="0" r="0" b="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1A3BD4D9" w14:textId="77777777" w:rsidR="00C01788" w:rsidRPr="00877FA5" w:rsidRDefault="00C01788" w:rsidP="005A2B0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7266D" id="Textfeld 2" o:spid="_x0000_s1027" type="#_x0000_t202" style="position:absolute;margin-left:71.05pt;margin-top:215.95pt;width:108.45pt;height:58.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" filled="f" stroked="f">
              <v:textbox>
                <w:txbxContent>
                  <w:p w14:paraId="1A3BD4D9" w14:textId="77777777" w:rsidR="00C01788" w:rsidRPr="00877FA5" w:rsidRDefault="00C01788" w:rsidP="005A2B0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r w:rsidRPr="000C2C54">
                      <w:rPr>
                        <w:rFonts w:ascii="Arial" w:hAnsi="Arial" w:cs="Arial"/>
                        <w:color w:val="ED008C"/>
                        <w:sz w:val="13"/>
                        <w:szCs w:val="13"/>
                        <w:lang w:val="de-DE"/>
                      </w:rPr>
                      <w:t>Function</w:t>
                    </w:r>
                  </w:p>
                </w:txbxContent>
              </v:textbox>
            </v:shape>
          </w:pict>
        </mc:Fallback>
      </mc:AlternateContent>
    </w:r>
    <w:r>
      <w:rPr>
        <w:noProof/>
        <w:lang w:val="de-DE" w:eastAsia="zh-CN"/>
      </w:rPr>
      <mc:AlternateContent>
        <mc:Choice Requires="wps">
          <w:drawing>
            <wp:anchor distT="0" distB="0" distL="114300" distR="114300" simplePos="0" relativeHeight="251658242" behindDoc="0" locked="0" layoutInCell="1" allowOverlap="1" wp14:anchorId="43DC7F1C" wp14:editId="7D052052">
              <wp:simplePos x="0" y="0"/>
              <wp:positionH relativeFrom="column">
                <wp:posOffset>902335</wp:posOffset>
              </wp:positionH>
              <wp:positionV relativeFrom="paragraph">
                <wp:posOffset>2742565</wp:posOffset>
              </wp:positionV>
              <wp:extent cx="1377315" cy="748030"/>
              <wp:effectExtent l="0" t="0" r="0" b="0"/>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22E30266" w14:textId="77777777" w:rsidR="00C01788" w:rsidRPr="00877FA5" w:rsidRDefault="00C01788"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DC7F1C" id="_x0000_s1028" type="#_x0000_t202" style="position:absolute;margin-left:71.05pt;margin-top:215.95pt;width:108.45pt;height:58.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" filled="f" stroked="f">
              <v:textbox>
                <w:txbxContent>
                  <w:p w14:paraId="22E30266" w14:textId="77777777" w:rsidR="00C01788" w:rsidRPr="00877FA5" w:rsidRDefault="00C01788"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r w:rsidRPr="000C2C54">
                      <w:rPr>
                        <w:rFonts w:ascii="Arial" w:hAnsi="Arial" w:cs="Arial"/>
                        <w:color w:val="ED008C"/>
                        <w:sz w:val="13"/>
                        <w:szCs w:val="13"/>
                        <w:lang w:val="de-DE"/>
                      </w:rPr>
                      <w:t>Function</w:t>
                    </w:r>
                  </w:p>
                </w:txbxContent>
              </v:textbox>
            </v:shape>
          </w:pict>
        </mc:Fallback>
      </mc:AlternateContent>
    </w:r>
    <w:r w:rsidRPr="000F14CD">
      <w:rPr>
        <w:rFonts w:ascii="Arial" w:hAnsi="Arial" w:cs="Arial"/>
        <w:sz w:val="13"/>
        <w:szCs w:val="13"/>
        <w:lang w:val="de-DE"/>
      </w:rPr>
      <w:t xml:space="preserve"> </w:t>
    </w:r>
    <w:r>
      <w:rPr>
        <w:noProof/>
        <w:lang w:val="de-DE" w:eastAsia="zh-CN"/>
      </w:rPr>
      <mc:AlternateContent>
        <mc:Choice Requires="wps">
          <w:drawing>
            <wp:anchor distT="0" distB="0" distL="114300" distR="114300" simplePos="0" relativeHeight="251658243" behindDoc="0" locked="0" layoutInCell="1" allowOverlap="1" wp14:anchorId="48B5F11C" wp14:editId="06EF9AAA">
              <wp:simplePos x="0" y="0"/>
              <wp:positionH relativeFrom="column">
                <wp:posOffset>902335</wp:posOffset>
              </wp:positionH>
              <wp:positionV relativeFrom="paragraph">
                <wp:posOffset>2742565</wp:posOffset>
              </wp:positionV>
              <wp:extent cx="1377315" cy="74803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16BDAD55" w14:textId="77777777" w:rsidR="00C01788" w:rsidRPr="00877FA5" w:rsidRDefault="00C01788"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B5F11C" id="_x0000_s1029" type="#_x0000_t202" style="position:absolute;margin-left:71.05pt;margin-top:215.95pt;width:108.45pt;height:58.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" filled="f" stroked="f">
              <v:textbox>
                <w:txbxContent>
                  <w:p w14:paraId="16BDAD55" w14:textId="77777777" w:rsidR="00C01788" w:rsidRPr="00877FA5" w:rsidRDefault="00C01788"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r w:rsidRPr="000C2C54">
                      <w:rPr>
                        <w:rFonts w:ascii="Arial" w:hAnsi="Arial" w:cs="Arial"/>
                        <w:color w:val="ED008C"/>
                        <w:sz w:val="13"/>
                        <w:szCs w:val="13"/>
                        <w:lang w:val="de-DE"/>
                      </w:rPr>
                      <w:t>Function</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F92FE" w14:textId="327F5190" w:rsidR="00C01788" w:rsidRDefault="00C01788">
    <w:pPr>
      <w:pStyle w:val="Fuzeile"/>
    </w:pPr>
    <w:r>
      <w:rPr>
        <w:noProof/>
        <w:lang w:eastAsia="zh-CN"/>
      </w:rPr>
      <mc:AlternateContent>
        <mc:Choice Requires="wps">
          <w:drawing>
            <wp:anchor distT="0" distB="0" distL="114300" distR="114300" simplePos="0" relativeHeight="251658249" behindDoc="0" locked="0" layoutInCell="0" allowOverlap="1" wp14:anchorId="0CDADA0F" wp14:editId="5968DE4C">
              <wp:simplePos x="0" y="0"/>
              <wp:positionH relativeFrom="page">
                <wp:posOffset>0</wp:posOffset>
              </wp:positionH>
              <wp:positionV relativeFrom="page">
                <wp:posOffset>10248900</wp:posOffset>
              </wp:positionV>
              <wp:extent cx="7560310" cy="252095"/>
              <wp:effectExtent l="0" t="0" r="0" b="14605"/>
              <wp:wrapNone/>
              <wp:docPr id="3" name="MSIPCM505b4f0495360b9c85e4fa7d" descr="{&quot;HashCode&quot;:2082820457,&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F973AC" w14:textId="5E2216E6" w:rsidR="00C01788" w:rsidRPr="00F53005" w:rsidRDefault="00C01788" w:rsidP="00F53005">
                          <w:pPr>
                            <w:spacing w:after="0"/>
                            <w:jc w:val="center"/>
                            <w:rPr>
                              <w:rFonts w:ascii="Arial" w:hAnsi="Arial" w:cs="Arial"/>
                              <w:color w:val="000000"/>
                              <w:sz w:val="16"/>
                            </w:rPr>
                          </w:pPr>
                          <w:r>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CDADA0F" id="_x0000_t202" coordsize="21600,21600" o:spt="202" path="m,l,21600r21600,l21600,xe">
              <v:stroke joinstyle="miter"/>
              <v:path gradientshapeok="t" o:connecttype="rect"/>
            </v:shapetype>
            <v:shape id="MSIPCM505b4f0495360b9c85e4fa7d" o:spid="_x0000_s1030" type="#_x0000_t202" alt="{&quot;HashCode&quot;:2082820457,&quot;Height&quot;:841.0,&quot;Width&quot;:595.0,&quot;Placement&quot;:&quot;Footer&quot;,&quot;Index&quot;:&quot;FirstPage&quot;,&quot;Section&quot;:1,&quot;Top&quot;:0.0,&quot;Left&quot;:0.0}" style="position:absolute;margin-left:0;margin-top:807pt;width:595.3pt;height:19.85pt;z-index:25165824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5DGAIAACsEAAAOAAAAZHJzL2Uyb0RvYy54bWysU99v2jAQfp+0/8Hy+0igwN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xmjCGOsclskt/OYpns+rd1PnwToEk0SuqQloQW&#10;O2586FOHlNjMwLpRKlGjDGlLOr+Z5emHSwSLK4M9rrNGK3S7jjRVSafDHjuoTrieg555b/m6wRk2&#10;zIdn5pBqHBvlG57wkAqwF5wtSmpwv/7mj/nIAEYpaVE6JfU/D8wJStR3g9zcjqfTqLV0QcO99e4G&#10;rznoe0BVjvGBWJ7MmBvUYEoH+hXVvYrdMMQMx54l3Q3mfeiFjK+Di9UqJaGqLAsbs7U8lo5oRmRf&#10;ulfm7Bn+gMQ9wiAuVrxjoc/teVgdAsgmURTx7dE8w46KTCSfX0+U/Nt7yrq+8eVvAA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Aolz5DGAIAACsEAAAOAAAAAAAAAAAAAAAAAC4CAABkcnMvZTJvRG9jLnhtbFBLAQItABQA&#10;BgAIAAAAIQBeog4O3wAAAAsBAAAPAAAAAAAAAAAAAAAAAHIEAABkcnMvZG93bnJldi54bWxQSwUG&#10;AAAAAAQABADzAAAAfgUAAAAA&#10;" o:allowincell="f" filled="f" stroked="f" strokeweight=".5pt">
              <v:textbox inset=",0,,0">
                <w:txbxContent>
                  <w:p w14:paraId="40F973AC" w14:textId="5E2216E6" w:rsidR="00C01788" w:rsidRPr="00F53005" w:rsidRDefault="00C01788" w:rsidP="00F53005">
                    <w:pPr>
                      <w:spacing w:after="0"/>
                      <w:jc w:val="center"/>
                      <w:rPr>
                        <w:rFonts w:ascii="Arial" w:hAnsi="Arial" w:cs="Arial"/>
                        <w:color w:val="000000"/>
                        <w:sz w:val="16"/>
                      </w:rPr>
                    </w:pPr>
                    <w:r>
                      <w:rPr>
                        <w:rFonts w:ascii="Arial" w:hAnsi="Arial" w:cs="Arial"/>
                        <w:color w:val="000000"/>
                        <w:sz w:val="16"/>
                      </w:rPr>
                      <w:t>Public</w:t>
                    </w:r>
                  </w:p>
                </w:txbxContent>
              </v:textbox>
              <w10:wrap anchorx="page" anchory="page"/>
            </v:shape>
          </w:pict>
        </mc:Fallback>
      </mc:AlternateContent>
    </w:r>
    <w:r>
      <w:rPr>
        <w:noProof/>
        <w:lang w:eastAsia="zh-CN"/>
      </w:rPr>
      <mc:AlternateContent>
        <mc:Choice Requires="wps">
          <w:drawing>
            <wp:anchor distT="45720" distB="45720" distL="114300" distR="114300" simplePos="0" relativeHeight="251658245" behindDoc="0" locked="0" layoutInCell="1" allowOverlap="1" wp14:anchorId="6B7585D1" wp14:editId="475166D0">
              <wp:simplePos x="0" y="0"/>
              <wp:positionH relativeFrom="page">
                <wp:posOffset>3346450</wp:posOffset>
              </wp:positionH>
              <wp:positionV relativeFrom="paragraph">
                <wp:posOffset>1569720</wp:posOffset>
              </wp:positionV>
              <wp:extent cx="1254125" cy="325755"/>
              <wp:effectExtent l="0" t="0" r="3175" b="0"/>
              <wp:wrapThrough wrapText="bothSides">
                <wp:wrapPolygon edited="0">
                  <wp:start x="0" y="0"/>
                  <wp:lineTo x="0" y="20211"/>
                  <wp:lineTo x="21327" y="20211"/>
                  <wp:lineTo x="21327" y="0"/>
                  <wp:lineTo x="0" y="0"/>
                </wp:wrapPolygon>
              </wp:wrapThrough>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325755"/>
                      </a:xfrm>
                      <a:prstGeom prst="rect">
                        <a:avLst/>
                      </a:prstGeom>
                      <a:solidFill>
                        <a:srgbClr val="FFFFFF"/>
                      </a:solidFill>
                      <a:ln w="9525">
                        <a:noFill/>
                        <a:miter lim="800000"/>
                        <a:headEnd/>
                        <a:tailEnd/>
                      </a:ln>
                    </wps:spPr>
                    <wps:txbx>
                      <w:txbxContent>
                        <w:p w14:paraId="12D4BB76" w14:textId="77777777" w:rsidR="00C01788" w:rsidRPr="004758F3" w:rsidRDefault="00C01788" w:rsidP="00930A0B">
                          <w:pPr>
                            <w:jc w:val="center"/>
                            <w:rPr>
                              <w:rFonts w:ascii="Arial" w:hAnsi="Arial" w:cs="Arial"/>
                              <w:sz w:val="14"/>
                            </w:rPr>
                          </w:pPr>
                          <w:r>
                            <w:rPr>
                              <w:rFonts w:ascii="Arial" w:hAnsi="Arial" w:cs="Arial"/>
                              <w:sz w:val="14"/>
                            </w:rPr>
                            <w:t>Document Classification</w:t>
                          </w:r>
                        </w:p>
                      </w:txbxContent>
                    </wps:txbx>
                    <wps:bodyPr rot="0" vert="horz" wrap="square" lIns="91440" tIns="46800" rIns="91440" bIns="12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585D1" id="_x0000_s1031" type="#_x0000_t202" style="position:absolute;margin-left:263.5pt;margin-top:123.6pt;width:98.75pt;height:25.65pt;z-index:25165824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" stroked="f">
              <v:textbox inset=",1.3mm,,3.5mm">
                <w:txbxContent>
                  <w:p w14:paraId="12D4BB76" w14:textId="77777777" w:rsidR="00C01788" w:rsidRPr="004758F3" w:rsidRDefault="00C01788" w:rsidP="00930A0B">
                    <w:pPr>
                      <w:jc w:val="center"/>
                      <w:rPr>
                        <w:rFonts w:ascii="Arial" w:hAnsi="Arial" w:cs="Arial"/>
                        <w:sz w:val="14"/>
                      </w:rPr>
                    </w:pPr>
                    <w:r>
                      <w:rPr>
                        <w:rFonts w:ascii="Arial" w:hAnsi="Arial" w:cs="Arial"/>
                        <w:sz w:val="14"/>
                      </w:rPr>
                      <w:t>Document Classification</w:t>
                    </w:r>
                  </w:p>
                </w:txbxContent>
              </v:textbox>
              <w10:wrap type="through" anchorx="page"/>
            </v:shape>
          </w:pict>
        </mc:Fallback>
      </mc:AlternateContent>
    </w:r>
    <w:r>
      <w:rPr>
        <w:noProof/>
        <w:lang w:eastAsia="zh-CN"/>
      </w:rPr>
      <mc:AlternateContent>
        <mc:Choice Requires="wps">
          <w:drawing>
            <wp:anchor distT="0" distB="0" distL="114300" distR="114300" simplePos="0" relativeHeight="251658247" behindDoc="0" locked="0" layoutInCell="1" allowOverlap="1" wp14:anchorId="2DB2B9A1" wp14:editId="18E21A86">
              <wp:simplePos x="0" y="0"/>
              <wp:positionH relativeFrom="page">
                <wp:posOffset>0</wp:posOffset>
              </wp:positionH>
              <wp:positionV relativeFrom="page">
                <wp:posOffset>7560945</wp:posOffset>
              </wp:positionV>
              <wp:extent cx="172720" cy="0"/>
              <wp:effectExtent l="9525" t="7620" r="8255" b="11430"/>
              <wp:wrapNone/>
              <wp:docPr id="5"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http://schemas.openxmlformats.org/drawingml/2006/main">
          <w:pict>
            <v:line id="Gerade Verbindung 4" style="position:absolute;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from="0,595.35pt" to="13.6pt,595.35pt" w14:anchorId="7E000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">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D6DD83" w14:textId="77777777" w:rsidR="00DD3D8D" w:rsidRDefault="00DD3D8D" w:rsidP="00FE1664">
      <w:pPr>
        <w:spacing w:after="0" w:line="240" w:lineRule="auto"/>
      </w:pPr>
      <w:r>
        <w:separator/>
      </w:r>
    </w:p>
  </w:footnote>
  <w:footnote w:type="continuationSeparator" w:id="0">
    <w:p w14:paraId="2F417CAB" w14:textId="77777777" w:rsidR="00DD3D8D" w:rsidRDefault="00DD3D8D" w:rsidP="00FE1664">
      <w:pPr>
        <w:spacing w:after="0" w:line="240" w:lineRule="auto"/>
      </w:pPr>
      <w:r>
        <w:continuationSeparator/>
      </w:r>
    </w:p>
  </w:footnote>
  <w:footnote w:type="continuationNotice" w:id="1">
    <w:p w14:paraId="225A9F99" w14:textId="77777777" w:rsidR="00DD3D8D" w:rsidRDefault="00DD3D8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56829" w14:textId="31AC059C" w:rsidR="00C01788" w:rsidRDefault="00C01788" w:rsidP="005F593A">
    <w:pPr>
      <w:pStyle w:val="Kopfzeile"/>
      <w:tabs>
        <w:tab w:val="clear" w:pos="4536"/>
        <w:tab w:val="clear" w:pos="9072"/>
        <w:tab w:val="left" w:pos="2096"/>
      </w:tabs>
    </w:pPr>
    <w:r>
      <w:rPr>
        <w:noProof/>
        <w:lang w:eastAsia="zh-CN"/>
      </w:rPr>
      <w:drawing>
        <wp:anchor distT="0" distB="0" distL="114300" distR="114300" simplePos="0" relativeHeight="251658251" behindDoc="0" locked="0" layoutInCell="1" allowOverlap="1" wp14:anchorId="4A57BAB6" wp14:editId="7C9D8DCF">
          <wp:simplePos x="0" y="0"/>
          <wp:positionH relativeFrom="column">
            <wp:posOffset>-809625</wp:posOffset>
          </wp:positionH>
          <wp:positionV relativeFrom="paragraph">
            <wp:posOffset>-962025</wp:posOffset>
          </wp:positionV>
          <wp:extent cx="7560310" cy="1441450"/>
          <wp:effectExtent l="0" t="0" r="2540" b="6350"/>
          <wp:wrapSquare wrapText="bothSides"/>
          <wp:docPr id="15"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00683"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310" cy="1441450"/>
                  </a:xfrm>
                  <a:prstGeom prst="rect">
                    <a:avLst/>
                  </a:prstGeom>
                </pic:spPr>
              </pic:pic>
            </a:graphicData>
          </a:graphic>
          <wp14:sizeRelH relativeFrom="margin">
            <wp14:pctWidth>0</wp14:pctWidth>
          </wp14:sizeRelH>
          <wp14:sizeRelV relativeFrom="margin">
            <wp14:pctHeight>0</wp14:pctHeight>
          </wp14:sizeRelV>
        </wp:anchor>
      </w:drawing>
    </w:r>
    <w:r>
      <w:rPr>
        <w:noProof/>
        <w:lang w:eastAsia="zh-CN"/>
      </w:rPr>
      <mc:AlternateContent>
        <mc:Choice Requires="wps">
          <w:drawing>
            <wp:anchor distT="0" distB="0" distL="114300" distR="114300" simplePos="0" relativeHeight="251658240" behindDoc="0" locked="0" layoutInCell="1" allowOverlap="1" wp14:anchorId="35CED92D" wp14:editId="44CC176F">
              <wp:simplePos x="0" y="0"/>
              <wp:positionH relativeFrom="page">
                <wp:posOffset>0</wp:posOffset>
              </wp:positionH>
              <wp:positionV relativeFrom="page">
                <wp:posOffset>3782060</wp:posOffset>
              </wp:positionV>
              <wp:extent cx="171450" cy="0"/>
              <wp:effectExtent l="9525" t="10160" r="9525" b="8890"/>
              <wp:wrapNone/>
              <wp:docPr id="11"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Gerade Verbindung 1"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from="0,297.8pt" to="13.5pt,297.8pt" w14:anchorId="7CCB7D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">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86798" w14:textId="78D4DEDF" w:rsidR="00C01788" w:rsidRDefault="00C01788" w:rsidP="00024222">
    <w:pPr>
      <w:pStyle w:val="Kopfzeile"/>
      <w:ind w:left="-142" w:right="-87"/>
    </w:pPr>
    <w:r>
      <w:rPr>
        <w:noProof/>
        <w:lang w:eastAsia="zh-CN"/>
      </w:rPr>
      <w:drawing>
        <wp:anchor distT="0" distB="0" distL="114300" distR="114300" simplePos="0" relativeHeight="251658250" behindDoc="0" locked="0" layoutInCell="1" allowOverlap="1" wp14:anchorId="1976FAE3" wp14:editId="02769A99">
          <wp:simplePos x="0" y="0"/>
          <wp:positionH relativeFrom="column">
            <wp:posOffset>-811530</wp:posOffset>
          </wp:positionH>
          <wp:positionV relativeFrom="paragraph">
            <wp:posOffset>-965835</wp:posOffset>
          </wp:positionV>
          <wp:extent cx="7560310" cy="1441450"/>
          <wp:effectExtent l="0" t="0" r="2540" b="6350"/>
          <wp:wrapSquare wrapText="bothSides"/>
          <wp:docPr id="16"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00683"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310" cy="1441450"/>
                  </a:xfrm>
                  <a:prstGeom prst="rect">
                    <a:avLst/>
                  </a:prstGeom>
                </pic:spPr>
              </pic:pic>
            </a:graphicData>
          </a:graphic>
          <wp14:sizeRelH relativeFrom="margin">
            <wp14:pctWidth>0</wp14:pctWidth>
          </wp14:sizeRelH>
          <wp14:sizeRelV relativeFrom="margin">
            <wp14:pctHeight>0</wp14:pctHeight>
          </wp14:sizeRelV>
        </wp:anchor>
      </w:drawing>
    </w:r>
    <w:r>
      <w:rPr>
        <w:noProof/>
        <w:lang w:eastAsia="zh-CN"/>
      </w:rPr>
      <mc:AlternateContent>
        <mc:Choice Requires="wps">
          <w:drawing>
            <wp:anchor distT="0" distB="0" distL="114300" distR="114300" simplePos="0" relativeHeight="251658246" behindDoc="0" locked="0" layoutInCell="1" allowOverlap="1" wp14:anchorId="326D751F" wp14:editId="0B22BCF5">
              <wp:simplePos x="0" y="0"/>
              <wp:positionH relativeFrom="page">
                <wp:posOffset>0</wp:posOffset>
              </wp:positionH>
              <wp:positionV relativeFrom="page">
                <wp:posOffset>3780790</wp:posOffset>
              </wp:positionV>
              <wp:extent cx="171450" cy="0"/>
              <wp:effectExtent l="9525" t="8890" r="9525" b="10160"/>
              <wp:wrapNone/>
              <wp:docPr id="6"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Gerade Verbindung 1" style="position:absolute;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from="0,297.7pt" to="13.5pt,297.7pt" w14:anchorId="738298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">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E4300B"/>
    <w:multiLevelType w:val="multilevel"/>
    <w:tmpl w:val="A1167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53241DC"/>
    <w:multiLevelType w:val="hybridMultilevel"/>
    <w:tmpl w:val="87741292"/>
    <w:lvl w:ilvl="0" w:tplc="E446CE0E">
      <w:start w:val="1"/>
      <w:numFmt w:val="bullet"/>
      <w:lvlText w:val="•"/>
      <w:lvlJc w:val="left"/>
      <w:pPr>
        <w:tabs>
          <w:tab w:val="num" w:pos="720"/>
        </w:tabs>
        <w:ind w:left="720" w:hanging="360"/>
      </w:pPr>
      <w:rPr>
        <w:rFonts w:ascii="Arial" w:hAnsi="Arial" w:hint="default"/>
      </w:rPr>
    </w:lvl>
    <w:lvl w:ilvl="1" w:tplc="9266B6EC" w:tentative="1">
      <w:start w:val="1"/>
      <w:numFmt w:val="bullet"/>
      <w:lvlText w:val="•"/>
      <w:lvlJc w:val="left"/>
      <w:pPr>
        <w:tabs>
          <w:tab w:val="num" w:pos="1440"/>
        </w:tabs>
        <w:ind w:left="1440" w:hanging="360"/>
      </w:pPr>
      <w:rPr>
        <w:rFonts w:ascii="Arial" w:hAnsi="Arial" w:hint="default"/>
      </w:rPr>
    </w:lvl>
    <w:lvl w:ilvl="2" w:tplc="1CD69662" w:tentative="1">
      <w:start w:val="1"/>
      <w:numFmt w:val="bullet"/>
      <w:lvlText w:val="•"/>
      <w:lvlJc w:val="left"/>
      <w:pPr>
        <w:tabs>
          <w:tab w:val="num" w:pos="2160"/>
        </w:tabs>
        <w:ind w:left="2160" w:hanging="360"/>
      </w:pPr>
      <w:rPr>
        <w:rFonts w:ascii="Arial" w:hAnsi="Arial" w:hint="default"/>
      </w:rPr>
    </w:lvl>
    <w:lvl w:ilvl="3" w:tplc="A536A944" w:tentative="1">
      <w:start w:val="1"/>
      <w:numFmt w:val="bullet"/>
      <w:lvlText w:val="•"/>
      <w:lvlJc w:val="left"/>
      <w:pPr>
        <w:tabs>
          <w:tab w:val="num" w:pos="2880"/>
        </w:tabs>
        <w:ind w:left="2880" w:hanging="360"/>
      </w:pPr>
      <w:rPr>
        <w:rFonts w:ascii="Arial" w:hAnsi="Arial" w:hint="default"/>
      </w:rPr>
    </w:lvl>
    <w:lvl w:ilvl="4" w:tplc="04FA6068" w:tentative="1">
      <w:start w:val="1"/>
      <w:numFmt w:val="bullet"/>
      <w:lvlText w:val="•"/>
      <w:lvlJc w:val="left"/>
      <w:pPr>
        <w:tabs>
          <w:tab w:val="num" w:pos="3600"/>
        </w:tabs>
        <w:ind w:left="3600" w:hanging="360"/>
      </w:pPr>
      <w:rPr>
        <w:rFonts w:ascii="Arial" w:hAnsi="Arial" w:hint="default"/>
      </w:rPr>
    </w:lvl>
    <w:lvl w:ilvl="5" w:tplc="005897EC" w:tentative="1">
      <w:start w:val="1"/>
      <w:numFmt w:val="bullet"/>
      <w:lvlText w:val="•"/>
      <w:lvlJc w:val="left"/>
      <w:pPr>
        <w:tabs>
          <w:tab w:val="num" w:pos="4320"/>
        </w:tabs>
        <w:ind w:left="4320" w:hanging="360"/>
      </w:pPr>
      <w:rPr>
        <w:rFonts w:ascii="Arial" w:hAnsi="Arial" w:hint="default"/>
      </w:rPr>
    </w:lvl>
    <w:lvl w:ilvl="6" w:tplc="D61463B2" w:tentative="1">
      <w:start w:val="1"/>
      <w:numFmt w:val="bullet"/>
      <w:lvlText w:val="•"/>
      <w:lvlJc w:val="left"/>
      <w:pPr>
        <w:tabs>
          <w:tab w:val="num" w:pos="5040"/>
        </w:tabs>
        <w:ind w:left="5040" w:hanging="360"/>
      </w:pPr>
      <w:rPr>
        <w:rFonts w:ascii="Arial" w:hAnsi="Arial" w:hint="default"/>
      </w:rPr>
    </w:lvl>
    <w:lvl w:ilvl="7" w:tplc="FF46E8F2" w:tentative="1">
      <w:start w:val="1"/>
      <w:numFmt w:val="bullet"/>
      <w:lvlText w:val="•"/>
      <w:lvlJc w:val="left"/>
      <w:pPr>
        <w:tabs>
          <w:tab w:val="num" w:pos="5760"/>
        </w:tabs>
        <w:ind w:left="5760" w:hanging="360"/>
      </w:pPr>
      <w:rPr>
        <w:rFonts w:ascii="Arial" w:hAnsi="Arial" w:hint="default"/>
      </w:rPr>
    </w:lvl>
    <w:lvl w:ilvl="8" w:tplc="4D4CF0D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78F0678F"/>
    <w:multiLevelType w:val="multilevel"/>
    <w:tmpl w:val="56E03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36376070">
    <w:abstractNumId w:val="2"/>
  </w:num>
  <w:num w:numId="2" w16cid:durableId="1660768536">
    <w:abstractNumId w:val="0"/>
  </w:num>
  <w:num w:numId="3" w16cid:durableId="16174443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29E"/>
    <w:rsid w:val="00004B80"/>
    <w:rsid w:val="00011EB4"/>
    <w:rsid w:val="00014FDD"/>
    <w:rsid w:val="00022907"/>
    <w:rsid w:val="0002386E"/>
    <w:rsid w:val="00024222"/>
    <w:rsid w:val="0003261F"/>
    <w:rsid w:val="00035B6A"/>
    <w:rsid w:val="0003711C"/>
    <w:rsid w:val="0004080C"/>
    <w:rsid w:val="00040BE1"/>
    <w:rsid w:val="00050631"/>
    <w:rsid w:val="00050B3D"/>
    <w:rsid w:val="000577D0"/>
    <w:rsid w:val="0006289C"/>
    <w:rsid w:val="00071C2B"/>
    <w:rsid w:val="00074899"/>
    <w:rsid w:val="0008268F"/>
    <w:rsid w:val="0008353F"/>
    <w:rsid w:val="000A65F9"/>
    <w:rsid w:val="000A6F07"/>
    <w:rsid w:val="000B2F40"/>
    <w:rsid w:val="000C2C54"/>
    <w:rsid w:val="000C4C97"/>
    <w:rsid w:val="000C56CF"/>
    <w:rsid w:val="000D4895"/>
    <w:rsid w:val="000E2CF1"/>
    <w:rsid w:val="000E3EB5"/>
    <w:rsid w:val="000F0367"/>
    <w:rsid w:val="000F14CD"/>
    <w:rsid w:val="00100E95"/>
    <w:rsid w:val="00102275"/>
    <w:rsid w:val="00107988"/>
    <w:rsid w:val="001168BE"/>
    <w:rsid w:val="00117260"/>
    <w:rsid w:val="00120E72"/>
    <w:rsid w:val="00127C1D"/>
    <w:rsid w:val="00131FB4"/>
    <w:rsid w:val="00175E07"/>
    <w:rsid w:val="001B35C9"/>
    <w:rsid w:val="001C4E10"/>
    <w:rsid w:val="001C73DD"/>
    <w:rsid w:val="001D2D45"/>
    <w:rsid w:val="001E67DF"/>
    <w:rsid w:val="001F14F0"/>
    <w:rsid w:val="00200103"/>
    <w:rsid w:val="00205D6D"/>
    <w:rsid w:val="0020707E"/>
    <w:rsid w:val="0021110B"/>
    <w:rsid w:val="00214AF3"/>
    <w:rsid w:val="002376E8"/>
    <w:rsid w:val="002407D0"/>
    <w:rsid w:val="00252429"/>
    <w:rsid w:val="0026101E"/>
    <w:rsid w:val="0026128C"/>
    <w:rsid w:val="00265300"/>
    <w:rsid w:val="0027521B"/>
    <w:rsid w:val="0027796B"/>
    <w:rsid w:val="00277FA5"/>
    <w:rsid w:val="002809C9"/>
    <w:rsid w:val="00286067"/>
    <w:rsid w:val="0028661E"/>
    <w:rsid w:val="002A0E35"/>
    <w:rsid w:val="002A4D3F"/>
    <w:rsid w:val="002A7B97"/>
    <w:rsid w:val="002B4655"/>
    <w:rsid w:val="002B5C2C"/>
    <w:rsid w:val="002C0268"/>
    <w:rsid w:val="002C5E06"/>
    <w:rsid w:val="002C6611"/>
    <w:rsid w:val="002D24BB"/>
    <w:rsid w:val="002E0D42"/>
    <w:rsid w:val="002E189D"/>
    <w:rsid w:val="002E365F"/>
    <w:rsid w:val="002F1372"/>
    <w:rsid w:val="002F40E2"/>
    <w:rsid w:val="003079E9"/>
    <w:rsid w:val="003111CC"/>
    <w:rsid w:val="00314896"/>
    <w:rsid w:val="00314D94"/>
    <w:rsid w:val="00320C8E"/>
    <w:rsid w:val="003250FC"/>
    <w:rsid w:val="0032569E"/>
    <w:rsid w:val="0034050A"/>
    <w:rsid w:val="00345E2D"/>
    <w:rsid w:val="003602A7"/>
    <w:rsid w:val="0039590E"/>
    <w:rsid w:val="003A37CA"/>
    <w:rsid w:val="003A7F2A"/>
    <w:rsid w:val="003A7F3B"/>
    <w:rsid w:val="003B0B97"/>
    <w:rsid w:val="003C3BD4"/>
    <w:rsid w:val="003C4D2A"/>
    <w:rsid w:val="003D3F2F"/>
    <w:rsid w:val="003D7F9C"/>
    <w:rsid w:val="003E0184"/>
    <w:rsid w:val="003F5315"/>
    <w:rsid w:val="004064AF"/>
    <w:rsid w:val="00406A7E"/>
    <w:rsid w:val="00416617"/>
    <w:rsid w:val="00431D3C"/>
    <w:rsid w:val="00432C71"/>
    <w:rsid w:val="0043349F"/>
    <w:rsid w:val="00433EBF"/>
    <w:rsid w:val="004345B7"/>
    <w:rsid w:val="00454B4C"/>
    <w:rsid w:val="00454D70"/>
    <w:rsid w:val="00463B29"/>
    <w:rsid w:val="004837C1"/>
    <w:rsid w:val="00496A1A"/>
    <w:rsid w:val="004A2088"/>
    <w:rsid w:val="004A42A3"/>
    <w:rsid w:val="004C0B97"/>
    <w:rsid w:val="004C3ACD"/>
    <w:rsid w:val="004C5ACF"/>
    <w:rsid w:val="004C6B80"/>
    <w:rsid w:val="004D303D"/>
    <w:rsid w:val="004D31B6"/>
    <w:rsid w:val="004D386F"/>
    <w:rsid w:val="004E28D2"/>
    <w:rsid w:val="004E4939"/>
    <w:rsid w:val="005003B4"/>
    <w:rsid w:val="00502414"/>
    <w:rsid w:val="005033C9"/>
    <w:rsid w:val="00505BC5"/>
    <w:rsid w:val="00510B3A"/>
    <w:rsid w:val="00511574"/>
    <w:rsid w:val="00513105"/>
    <w:rsid w:val="00525CE6"/>
    <w:rsid w:val="005279D6"/>
    <w:rsid w:val="00532C14"/>
    <w:rsid w:val="00533377"/>
    <w:rsid w:val="00536B02"/>
    <w:rsid w:val="00541C6E"/>
    <w:rsid w:val="0055274F"/>
    <w:rsid w:val="00557866"/>
    <w:rsid w:val="00563BF1"/>
    <w:rsid w:val="00574B9C"/>
    <w:rsid w:val="005771D7"/>
    <w:rsid w:val="005867B3"/>
    <w:rsid w:val="00586BFB"/>
    <w:rsid w:val="0059562A"/>
    <w:rsid w:val="00597C37"/>
    <w:rsid w:val="005A0F4E"/>
    <w:rsid w:val="005A2B01"/>
    <w:rsid w:val="005A6AE0"/>
    <w:rsid w:val="005B284C"/>
    <w:rsid w:val="005B3E0F"/>
    <w:rsid w:val="005B6EA9"/>
    <w:rsid w:val="005C29F8"/>
    <w:rsid w:val="005C31EE"/>
    <w:rsid w:val="005C62F3"/>
    <w:rsid w:val="005C7044"/>
    <w:rsid w:val="005D027C"/>
    <w:rsid w:val="005D146F"/>
    <w:rsid w:val="005D67D7"/>
    <w:rsid w:val="005E31BD"/>
    <w:rsid w:val="005E3500"/>
    <w:rsid w:val="005E5575"/>
    <w:rsid w:val="005F1852"/>
    <w:rsid w:val="005F2138"/>
    <w:rsid w:val="005F593A"/>
    <w:rsid w:val="005F7A4A"/>
    <w:rsid w:val="00603324"/>
    <w:rsid w:val="00623BEA"/>
    <w:rsid w:val="00624089"/>
    <w:rsid w:val="00630C7F"/>
    <w:rsid w:val="00635BA6"/>
    <w:rsid w:val="0064258D"/>
    <w:rsid w:val="00647A96"/>
    <w:rsid w:val="00651C4C"/>
    <w:rsid w:val="0066011A"/>
    <w:rsid w:val="0069555A"/>
    <w:rsid w:val="006A2244"/>
    <w:rsid w:val="006A37DE"/>
    <w:rsid w:val="006B5AEC"/>
    <w:rsid w:val="006C208F"/>
    <w:rsid w:val="006C42D0"/>
    <w:rsid w:val="006D19B5"/>
    <w:rsid w:val="006D2AAA"/>
    <w:rsid w:val="006D2ECE"/>
    <w:rsid w:val="006F097F"/>
    <w:rsid w:val="0070685B"/>
    <w:rsid w:val="00710852"/>
    <w:rsid w:val="00736DEB"/>
    <w:rsid w:val="007378C4"/>
    <w:rsid w:val="007424E1"/>
    <w:rsid w:val="0075247C"/>
    <w:rsid w:val="007524DE"/>
    <w:rsid w:val="007839E4"/>
    <w:rsid w:val="0079468E"/>
    <w:rsid w:val="007A2BD0"/>
    <w:rsid w:val="007A7697"/>
    <w:rsid w:val="007B3D5B"/>
    <w:rsid w:val="007C3BB6"/>
    <w:rsid w:val="007C6F43"/>
    <w:rsid w:val="007D1601"/>
    <w:rsid w:val="007E789B"/>
    <w:rsid w:val="007F3DDB"/>
    <w:rsid w:val="00800E2C"/>
    <w:rsid w:val="00801D6D"/>
    <w:rsid w:val="00810146"/>
    <w:rsid w:val="00820618"/>
    <w:rsid w:val="008305B1"/>
    <w:rsid w:val="00843314"/>
    <w:rsid w:val="00843411"/>
    <w:rsid w:val="00846113"/>
    <w:rsid w:val="0086141C"/>
    <w:rsid w:val="0086220E"/>
    <w:rsid w:val="008727DA"/>
    <w:rsid w:val="00875CC9"/>
    <w:rsid w:val="00877DF8"/>
    <w:rsid w:val="008A39F7"/>
    <w:rsid w:val="008C5572"/>
    <w:rsid w:val="008D2B1E"/>
    <w:rsid w:val="009032A2"/>
    <w:rsid w:val="00910C8D"/>
    <w:rsid w:val="0091151B"/>
    <w:rsid w:val="009152EA"/>
    <w:rsid w:val="00917093"/>
    <w:rsid w:val="00920980"/>
    <w:rsid w:val="0092676F"/>
    <w:rsid w:val="00930A0B"/>
    <w:rsid w:val="00930FE2"/>
    <w:rsid w:val="00933517"/>
    <w:rsid w:val="00950AEB"/>
    <w:rsid w:val="00964A77"/>
    <w:rsid w:val="00964DB9"/>
    <w:rsid w:val="00967B6D"/>
    <w:rsid w:val="00970321"/>
    <w:rsid w:val="00971B05"/>
    <w:rsid w:val="00972E0D"/>
    <w:rsid w:val="0098002D"/>
    <w:rsid w:val="00980536"/>
    <w:rsid w:val="009902C0"/>
    <w:rsid w:val="00992515"/>
    <w:rsid w:val="009928B6"/>
    <w:rsid w:val="00997813"/>
    <w:rsid w:val="0099793F"/>
    <w:rsid w:val="009A2D59"/>
    <w:rsid w:val="009A52C9"/>
    <w:rsid w:val="009B6AE2"/>
    <w:rsid w:val="009B720B"/>
    <w:rsid w:val="009E1803"/>
    <w:rsid w:val="009E19B0"/>
    <w:rsid w:val="009E4B8F"/>
    <w:rsid w:val="009F4563"/>
    <w:rsid w:val="00A05559"/>
    <w:rsid w:val="00A0701C"/>
    <w:rsid w:val="00A102B2"/>
    <w:rsid w:val="00A120E5"/>
    <w:rsid w:val="00A22033"/>
    <w:rsid w:val="00A33DAE"/>
    <w:rsid w:val="00A33E82"/>
    <w:rsid w:val="00A353B5"/>
    <w:rsid w:val="00A371C5"/>
    <w:rsid w:val="00A403B6"/>
    <w:rsid w:val="00A4096D"/>
    <w:rsid w:val="00A52A2A"/>
    <w:rsid w:val="00A54634"/>
    <w:rsid w:val="00A64E3C"/>
    <w:rsid w:val="00A66D3B"/>
    <w:rsid w:val="00A7235C"/>
    <w:rsid w:val="00A72816"/>
    <w:rsid w:val="00A736B0"/>
    <w:rsid w:val="00A7438C"/>
    <w:rsid w:val="00A802BC"/>
    <w:rsid w:val="00A80AF1"/>
    <w:rsid w:val="00A81D66"/>
    <w:rsid w:val="00A84FCE"/>
    <w:rsid w:val="00A86A0C"/>
    <w:rsid w:val="00A90BBA"/>
    <w:rsid w:val="00A9735B"/>
    <w:rsid w:val="00AA2F6C"/>
    <w:rsid w:val="00AA650A"/>
    <w:rsid w:val="00AB3293"/>
    <w:rsid w:val="00AB33CB"/>
    <w:rsid w:val="00AB446B"/>
    <w:rsid w:val="00AB4B10"/>
    <w:rsid w:val="00AC030D"/>
    <w:rsid w:val="00AC0C95"/>
    <w:rsid w:val="00AC1034"/>
    <w:rsid w:val="00AC5BC5"/>
    <w:rsid w:val="00AD10A8"/>
    <w:rsid w:val="00AD2900"/>
    <w:rsid w:val="00AE4165"/>
    <w:rsid w:val="00AF1253"/>
    <w:rsid w:val="00B002DE"/>
    <w:rsid w:val="00B07265"/>
    <w:rsid w:val="00B11061"/>
    <w:rsid w:val="00B202CE"/>
    <w:rsid w:val="00B217C4"/>
    <w:rsid w:val="00B42DEC"/>
    <w:rsid w:val="00B4676A"/>
    <w:rsid w:val="00B53E81"/>
    <w:rsid w:val="00B53F0A"/>
    <w:rsid w:val="00B54D03"/>
    <w:rsid w:val="00B62C20"/>
    <w:rsid w:val="00B648E6"/>
    <w:rsid w:val="00B70DD7"/>
    <w:rsid w:val="00B73AA5"/>
    <w:rsid w:val="00B75B78"/>
    <w:rsid w:val="00B813AE"/>
    <w:rsid w:val="00BA417D"/>
    <w:rsid w:val="00BA493E"/>
    <w:rsid w:val="00BA5F18"/>
    <w:rsid w:val="00BB5B85"/>
    <w:rsid w:val="00BB7769"/>
    <w:rsid w:val="00BD0F07"/>
    <w:rsid w:val="00BD4B84"/>
    <w:rsid w:val="00BE1D1F"/>
    <w:rsid w:val="00BE5D1F"/>
    <w:rsid w:val="00BF358F"/>
    <w:rsid w:val="00C01788"/>
    <w:rsid w:val="00C16833"/>
    <w:rsid w:val="00C175C5"/>
    <w:rsid w:val="00C21CBF"/>
    <w:rsid w:val="00C249F0"/>
    <w:rsid w:val="00C30990"/>
    <w:rsid w:val="00C46CF7"/>
    <w:rsid w:val="00C50D86"/>
    <w:rsid w:val="00C53966"/>
    <w:rsid w:val="00C56EB8"/>
    <w:rsid w:val="00C649FB"/>
    <w:rsid w:val="00C64F29"/>
    <w:rsid w:val="00C71CF8"/>
    <w:rsid w:val="00C733EC"/>
    <w:rsid w:val="00C73777"/>
    <w:rsid w:val="00C77C5D"/>
    <w:rsid w:val="00C8227C"/>
    <w:rsid w:val="00C83FAA"/>
    <w:rsid w:val="00C86A76"/>
    <w:rsid w:val="00C876C2"/>
    <w:rsid w:val="00C9337B"/>
    <w:rsid w:val="00CA5335"/>
    <w:rsid w:val="00CA63FF"/>
    <w:rsid w:val="00CB19A0"/>
    <w:rsid w:val="00CB2D56"/>
    <w:rsid w:val="00CD4F41"/>
    <w:rsid w:val="00CF36F3"/>
    <w:rsid w:val="00CF5746"/>
    <w:rsid w:val="00CF5CCC"/>
    <w:rsid w:val="00D00928"/>
    <w:rsid w:val="00D04B33"/>
    <w:rsid w:val="00D0621B"/>
    <w:rsid w:val="00D102BB"/>
    <w:rsid w:val="00D10814"/>
    <w:rsid w:val="00D145C6"/>
    <w:rsid w:val="00D16BFA"/>
    <w:rsid w:val="00D27CD1"/>
    <w:rsid w:val="00D32D6D"/>
    <w:rsid w:val="00D34562"/>
    <w:rsid w:val="00D64F18"/>
    <w:rsid w:val="00D67570"/>
    <w:rsid w:val="00D71F13"/>
    <w:rsid w:val="00D8376D"/>
    <w:rsid w:val="00D91447"/>
    <w:rsid w:val="00D93BA1"/>
    <w:rsid w:val="00D94482"/>
    <w:rsid w:val="00D96720"/>
    <w:rsid w:val="00DA0CAA"/>
    <w:rsid w:val="00DA4241"/>
    <w:rsid w:val="00DB214F"/>
    <w:rsid w:val="00DB5720"/>
    <w:rsid w:val="00DB69C5"/>
    <w:rsid w:val="00DB6C5B"/>
    <w:rsid w:val="00DC6FDE"/>
    <w:rsid w:val="00DD0C6F"/>
    <w:rsid w:val="00DD1D74"/>
    <w:rsid w:val="00DD1FB1"/>
    <w:rsid w:val="00DD26B7"/>
    <w:rsid w:val="00DD3D8D"/>
    <w:rsid w:val="00DE77E8"/>
    <w:rsid w:val="00DF54E5"/>
    <w:rsid w:val="00DF5C20"/>
    <w:rsid w:val="00E20505"/>
    <w:rsid w:val="00E2237C"/>
    <w:rsid w:val="00E41EE8"/>
    <w:rsid w:val="00E565B6"/>
    <w:rsid w:val="00E625DD"/>
    <w:rsid w:val="00E66CD9"/>
    <w:rsid w:val="00E7694A"/>
    <w:rsid w:val="00E874C1"/>
    <w:rsid w:val="00E97CC6"/>
    <w:rsid w:val="00EB4A07"/>
    <w:rsid w:val="00EB772E"/>
    <w:rsid w:val="00EC1876"/>
    <w:rsid w:val="00EC2080"/>
    <w:rsid w:val="00ED1157"/>
    <w:rsid w:val="00ED1BAD"/>
    <w:rsid w:val="00ED46A4"/>
    <w:rsid w:val="00ED6CF4"/>
    <w:rsid w:val="00EE09CE"/>
    <w:rsid w:val="00EE0F84"/>
    <w:rsid w:val="00EE1713"/>
    <w:rsid w:val="00EE3C04"/>
    <w:rsid w:val="00EF045F"/>
    <w:rsid w:val="00EF07E0"/>
    <w:rsid w:val="00EF2319"/>
    <w:rsid w:val="00EF6DD9"/>
    <w:rsid w:val="00F06B7A"/>
    <w:rsid w:val="00F06D2E"/>
    <w:rsid w:val="00F1038E"/>
    <w:rsid w:val="00F10889"/>
    <w:rsid w:val="00F16F74"/>
    <w:rsid w:val="00F22CF0"/>
    <w:rsid w:val="00F3169E"/>
    <w:rsid w:val="00F40E28"/>
    <w:rsid w:val="00F4435B"/>
    <w:rsid w:val="00F44440"/>
    <w:rsid w:val="00F47BD7"/>
    <w:rsid w:val="00F53005"/>
    <w:rsid w:val="00F54033"/>
    <w:rsid w:val="00F547DA"/>
    <w:rsid w:val="00F57B8A"/>
    <w:rsid w:val="00F57DE3"/>
    <w:rsid w:val="00F651B1"/>
    <w:rsid w:val="00F667CC"/>
    <w:rsid w:val="00F7129E"/>
    <w:rsid w:val="00F73870"/>
    <w:rsid w:val="00F75B21"/>
    <w:rsid w:val="00F75BF8"/>
    <w:rsid w:val="00F8050A"/>
    <w:rsid w:val="00F85DD9"/>
    <w:rsid w:val="00F86978"/>
    <w:rsid w:val="00F9143E"/>
    <w:rsid w:val="00F92843"/>
    <w:rsid w:val="00F936D9"/>
    <w:rsid w:val="00F97BB4"/>
    <w:rsid w:val="00FA1B69"/>
    <w:rsid w:val="00FA40F8"/>
    <w:rsid w:val="00FA4943"/>
    <w:rsid w:val="00FC0817"/>
    <w:rsid w:val="00FD3791"/>
    <w:rsid w:val="00FE12A5"/>
    <w:rsid w:val="00FE1664"/>
    <w:rsid w:val="00FE1D27"/>
    <w:rsid w:val="00FE200D"/>
    <w:rsid w:val="00FF39FB"/>
    <w:rsid w:val="00FF5F92"/>
    <w:rsid w:val="02515F08"/>
    <w:rsid w:val="077796D4"/>
    <w:rsid w:val="0E231873"/>
    <w:rsid w:val="1D45BC5F"/>
    <w:rsid w:val="209DF4EF"/>
    <w:rsid w:val="21D2016D"/>
    <w:rsid w:val="29EAA34A"/>
    <w:rsid w:val="2A56897A"/>
    <w:rsid w:val="2EFF759B"/>
    <w:rsid w:val="3208BBD5"/>
    <w:rsid w:val="360EC348"/>
    <w:rsid w:val="3E7729E8"/>
    <w:rsid w:val="41355AAF"/>
    <w:rsid w:val="48FD5929"/>
    <w:rsid w:val="4C4B9B1B"/>
    <w:rsid w:val="57626313"/>
    <w:rsid w:val="5E99F559"/>
    <w:rsid w:val="61D1961B"/>
    <w:rsid w:val="6993B29F"/>
    <w:rsid w:val="6CBFE144"/>
    <w:rsid w:val="6F87781A"/>
    <w:rsid w:val="754564B1"/>
    <w:rsid w:val="7CEECC73"/>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A65FF0"/>
  <w15:docId w15:val="{7BAB5D18-58F9-4E88-B98B-D845DC217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E1664"/>
    <w:pPr>
      <w:spacing w:after="200" w:line="276" w:lineRule="auto"/>
    </w:pPr>
    <w:rPr>
      <w:sz w:val="22"/>
      <w:szCs w:val="22"/>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7129E"/>
    <w:pPr>
      <w:spacing w:after="0" w:line="240" w:lineRule="auto"/>
    </w:pPr>
    <w:rPr>
      <w:rFonts w:ascii="Tahoma" w:hAnsi="Tahoma" w:cs="Tahoma"/>
      <w:sz w:val="16"/>
      <w:szCs w:val="16"/>
      <w:lang w:val="de-DE"/>
    </w:rPr>
  </w:style>
  <w:style w:type="character" w:customStyle="1" w:styleId="SprechblasentextZchn">
    <w:name w:val="Sprechblasentext Zchn"/>
    <w:link w:val="Sprechblasentext"/>
    <w:uiPriority w:val="99"/>
    <w:semiHidden/>
    <w:rsid w:val="00F7129E"/>
    <w:rPr>
      <w:rFonts w:ascii="Tahoma" w:hAnsi="Tahoma" w:cs="Tahoma"/>
      <w:sz w:val="16"/>
      <w:szCs w:val="16"/>
    </w:rPr>
  </w:style>
  <w:style w:type="paragraph" w:styleId="Kopfzeile">
    <w:name w:val="header"/>
    <w:basedOn w:val="Standard"/>
    <w:link w:val="KopfzeileZchn"/>
    <w:uiPriority w:val="99"/>
    <w:unhideWhenUsed/>
    <w:rsid w:val="00FE1664"/>
    <w:pPr>
      <w:tabs>
        <w:tab w:val="center" w:pos="4536"/>
        <w:tab w:val="right" w:pos="9072"/>
      </w:tabs>
      <w:spacing w:after="0" w:line="240" w:lineRule="auto"/>
    </w:pPr>
    <w:rPr>
      <w:lang w:val="de-DE"/>
    </w:rPr>
  </w:style>
  <w:style w:type="character" w:customStyle="1" w:styleId="KopfzeileZchn">
    <w:name w:val="Kopfzeile Zchn"/>
    <w:basedOn w:val="Absatz-Standardschriftart"/>
    <w:link w:val="Kopfzeile"/>
    <w:uiPriority w:val="99"/>
    <w:rsid w:val="00FE1664"/>
  </w:style>
  <w:style w:type="paragraph" w:styleId="Fuzeile">
    <w:name w:val="footer"/>
    <w:basedOn w:val="Standard"/>
    <w:link w:val="FuzeileZchn"/>
    <w:unhideWhenUsed/>
    <w:rsid w:val="00FE1664"/>
    <w:pPr>
      <w:tabs>
        <w:tab w:val="center" w:pos="4536"/>
        <w:tab w:val="right" w:pos="9072"/>
      </w:tabs>
      <w:spacing w:after="0" w:line="240" w:lineRule="auto"/>
    </w:pPr>
    <w:rPr>
      <w:lang w:val="de-DE"/>
    </w:rPr>
  </w:style>
  <w:style w:type="character" w:customStyle="1" w:styleId="FuzeileZchn">
    <w:name w:val="Fußzeile Zchn"/>
    <w:basedOn w:val="Absatz-Standardschriftart"/>
    <w:link w:val="Fuzeile"/>
    <w:rsid w:val="00FE1664"/>
  </w:style>
  <w:style w:type="character" w:styleId="Hyperlink">
    <w:name w:val="Hyperlink"/>
    <w:uiPriority w:val="99"/>
    <w:unhideWhenUsed/>
    <w:rsid w:val="00FE1664"/>
    <w:rPr>
      <w:color w:val="0000FF"/>
      <w:u w:val="single"/>
    </w:rPr>
  </w:style>
  <w:style w:type="table" w:styleId="Tabellenraster">
    <w:name w:val="Table Grid"/>
    <w:basedOn w:val="NormaleTabelle"/>
    <w:uiPriority w:val="59"/>
    <w:rsid w:val="007378C4"/>
    <w:pPr>
      <w:overflowPunct w:val="0"/>
      <w:autoSpaceDE w:val="0"/>
      <w:autoSpaceDN w:val="0"/>
      <w:adjustRightInd w:val="0"/>
    </w:pPr>
    <w:rPr>
      <w:rFonts w:ascii="Times New Roman" w:eastAsia="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F75B21"/>
    <w:rPr>
      <w:color w:val="605E5C"/>
      <w:shd w:val="clear" w:color="auto" w:fill="E1DFDD"/>
    </w:rPr>
  </w:style>
  <w:style w:type="table" w:styleId="TabellemithellemGitternetz">
    <w:name w:val="Grid Table Light"/>
    <w:basedOn w:val="NormaleTabelle"/>
    <w:uiPriority w:val="40"/>
    <w:rsid w:val="00A2203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opy">
    <w:name w:val="Copy"/>
    <w:basedOn w:val="Standard"/>
    <w:qFormat/>
    <w:rsid w:val="00454B4C"/>
    <w:pPr>
      <w:widowControl w:val="0"/>
      <w:tabs>
        <w:tab w:val="left" w:pos="283"/>
      </w:tabs>
      <w:autoSpaceDE w:val="0"/>
      <w:autoSpaceDN w:val="0"/>
      <w:adjustRightInd w:val="0"/>
      <w:spacing w:after="57" w:line="220" w:lineRule="atLeast"/>
      <w:textAlignment w:val="center"/>
    </w:pPr>
    <w:rPr>
      <w:rFonts w:ascii="Arial" w:eastAsiaTheme="minorEastAsia" w:hAnsi="Arial" w:cs="TheSansB-W3Light"/>
      <w:noProof/>
      <w:color w:val="000000"/>
      <w:sz w:val="18"/>
      <w:szCs w:val="18"/>
      <w:lang w:eastAsia="de-DE"/>
    </w:rPr>
  </w:style>
  <w:style w:type="paragraph" w:customStyle="1" w:styleId="KeinAbsatzformat">
    <w:name w:val="[Kein Absatzformat]"/>
    <w:rsid w:val="00454B4C"/>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lang w:val="en-US"/>
    </w:rPr>
  </w:style>
  <w:style w:type="paragraph" w:customStyle="1" w:styleId="paragraph">
    <w:name w:val="paragraph"/>
    <w:basedOn w:val="Standard"/>
    <w:rsid w:val="00454B4C"/>
    <w:pPr>
      <w:spacing w:before="100" w:beforeAutospacing="1" w:after="100" w:afterAutospacing="1" w:line="240" w:lineRule="auto"/>
    </w:pPr>
    <w:rPr>
      <w:rFonts w:ascii="Times New Roman" w:eastAsia="Times New Roman" w:hAnsi="Times New Roman"/>
      <w:sz w:val="24"/>
      <w:szCs w:val="24"/>
      <w:lang w:eastAsia="zh-CN"/>
    </w:rPr>
  </w:style>
  <w:style w:type="paragraph" w:customStyle="1" w:styleId="Headline">
    <w:name w:val="Headline_"/>
    <w:basedOn w:val="KeinAbsatzformat"/>
    <w:next w:val="KeinAbsatzformat"/>
    <w:uiPriority w:val="99"/>
    <w:rsid w:val="00ED46A4"/>
    <w:pPr>
      <w:tabs>
        <w:tab w:val="left" w:pos="283"/>
      </w:tabs>
      <w:spacing w:line="400" w:lineRule="atLeast"/>
    </w:pPr>
    <w:rPr>
      <w:rFonts w:ascii="Bliss2-Bold" w:hAnsi="Bliss2-Bold" w:cs="Bliss2-Bold"/>
      <w:b/>
      <w:bCs/>
      <w:caps/>
      <w:color w:val="334898"/>
      <w:sz w:val="36"/>
      <w:szCs w:val="36"/>
    </w:rPr>
  </w:style>
  <w:style w:type="character" w:styleId="Kommentarzeichen">
    <w:name w:val="annotation reference"/>
    <w:basedOn w:val="Absatz-Standardschriftart"/>
    <w:uiPriority w:val="99"/>
    <w:semiHidden/>
    <w:unhideWhenUsed/>
    <w:rsid w:val="00972E0D"/>
    <w:rPr>
      <w:sz w:val="16"/>
      <w:szCs w:val="16"/>
    </w:rPr>
  </w:style>
  <w:style w:type="paragraph" w:styleId="Kommentartext">
    <w:name w:val="annotation text"/>
    <w:basedOn w:val="Standard"/>
    <w:link w:val="KommentartextZchn"/>
    <w:uiPriority w:val="99"/>
    <w:unhideWhenUsed/>
    <w:rsid w:val="00972E0D"/>
    <w:pPr>
      <w:spacing w:line="240" w:lineRule="auto"/>
    </w:pPr>
    <w:rPr>
      <w:sz w:val="20"/>
      <w:szCs w:val="20"/>
    </w:rPr>
  </w:style>
  <w:style w:type="character" w:customStyle="1" w:styleId="KommentartextZchn">
    <w:name w:val="Kommentartext Zchn"/>
    <w:basedOn w:val="Absatz-Standardschriftart"/>
    <w:link w:val="Kommentartext"/>
    <w:uiPriority w:val="99"/>
    <w:rsid w:val="00972E0D"/>
    <w:rPr>
      <w:lang w:val="en-US" w:eastAsia="en-US"/>
    </w:rPr>
  </w:style>
  <w:style w:type="paragraph" w:styleId="Kommentarthema">
    <w:name w:val="annotation subject"/>
    <w:basedOn w:val="Kommentartext"/>
    <w:next w:val="Kommentartext"/>
    <w:link w:val="KommentarthemaZchn"/>
    <w:uiPriority w:val="99"/>
    <w:semiHidden/>
    <w:unhideWhenUsed/>
    <w:rsid w:val="00972E0D"/>
    <w:rPr>
      <w:b/>
      <w:bCs/>
    </w:rPr>
  </w:style>
  <w:style w:type="character" w:customStyle="1" w:styleId="KommentarthemaZchn">
    <w:name w:val="Kommentarthema Zchn"/>
    <w:basedOn w:val="KommentartextZchn"/>
    <w:link w:val="Kommentarthema"/>
    <w:uiPriority w:val="99"/>
    <w:semiHidden/>
    <w:rsid w:val="00972E0D"/>
    <w:rPr>
      <w:b/>
      <w:bCs/>
      <w:lang w:val="en-US" w:eastAsia="en-US"/>
    </w:rPr>
  </w:style>
  <w:style w:type="paragraph" w:styleId="berarbeitung">
    <w:name w:val="Revision"/>
    <w:hidden/>
    <w:uiPriority w:val="99"/>
    <w:semiHidden/>
    <w:rsid w:val="000577D0"/>
    <w:rPr>
      <w:sz w:val="22"/>
      <w:szCs w:val="22"/>
      <w:lang w:val="en-US" w:eastAsia="en-US"/>
    </w:rPr>
  </w:style>
  <w:style w:type="character" w:styleId="Fett">
    <w:name w:val="Strong"/>
    <w:basedOn w:val="Absatz-Standardschriftart"/>
    <w:uiPriority w:val="22"/>
    <w:qFormat/>
    <w:rsid w:val="00C0178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89398">
      <w:bodyDiv w:val="1"/>
      <w:marLeft w:val="0"/>
      <w:marRight w:val="0"/>
      <w:marTop w:val="0"/>
      <w:marBottom w:val="0"/>
      <w:divBdr>
        <w:top w:val="none" w:sz="0" w:space="0" w:color="auto"/>
        <w:left w:val="none" w:sz="0" w:space="0" w:color="auto"/>
        <w:bottom w:val="none" w:sz="0" w:space="0" w:color="auto"/>
        <w:right w:val="none" w:sz="0" w:space="0" w:color="auto"/>
      </w:divBdr>
    </w:div>
    <w:div w:id="51463950">
      <w:bodyDiv w:val="1"/>
      <w:marLeft w:val="0"/>
      <w:marRight w:val="0"/>
      <w:marTop w:val="0"/>
      <w:marBottom w:val="0"/>
      <w:divBdr>
        <w:top w:val="none" w:sz="0" w:space="0" w:color="auto"/>
        <w:left w:val="none" w:sz="0" w:space="0" w:color="auto"/>
        <w:bottom w:val="none" w:sz="0" w:space="0" w:color="auto"/>
        <w:right w:val="none" w:sz="0" w:space="0" w:color="auto"/>
      </w:divBdr>
    </w:div>
    <w:div w:id="92089079">
      <w:bodyDiv w:val="1"/>
      <w:marLeft w:val="0"/>
      <w:marRight w:val="0"/>
      <w:marTop w:val="0"/>
      <w:marBottom w:val="0"/>
      <w:divBdr>
        <w:top w:val="none" w:sz="0" w:space="0" w:color="auto"/>
        <w:left w:val="none" w:sz="0" w:space="0" w:color="auto"/>
        <w:bottom w:val="none" w:sz="0" w:space="0" w:color="auto"/>
        <w:right w:val="none" w:sz="0" w:space="0" w:color="auto"/>
      </w:divBdr>
    </w:div>
    <w:div w:id="206378910">
      <w:bodyDiv w:val="1"/>
      <w:marLeft w:val="0"/>
      <w:marRight w:val="0"/>
      <w:marTop w:val="0"/>
      <w:marBottom w:val="0"/>
      <w:divBdr>
        <w:top w:val="none" w:sz="0" w:space="0" w:color="auto"/>
        <w:left w:val="none" w:sz="0" w:space="0" w:color="auto"/>
        <w:bottom w:val="none" w:sz="0" w:space="0" w:color="auto"/>
        <w:right w:val="none" w:sz="0" w:space="0" w:color="auto"/>
      </w:divBdr>
      <w:divsChild>
        <w:div w:id="1188719143">
          <w:marLeft w:val="0"/>
          <w:marRight w:val="0"/>
          <w:marTop w:val="0"/>
          <w:marBottom w:val="0"/>
          <w:divBdr>
            <w:top w:val="none" w:sz="0" w:space="0" w:color="auto"/>
            <w:left w:val="none" w:sz="0" w:space="0" w:color="auto"/>
            <w:bottom w:val="none" w:sz="0" w:space="0" w:color="auto"/>
            <w:right w:val="none" w:sz="0" w:space="0" w:color="auto"/>
          </w:divBdr>
        </w:div>
      </w:divsChild>
    </w:div>
    <w:div w:id="244994166">
      <w:bodyDiv w:val="1"/>
      <w:marLeft w:val="0"/>
      <w:marRight w:val="0"/>
      <w:marTop w:val="0"/>
      <w:marBottom w:val="0"/>
      <w:divBdr>
        <w:top w:val="none" w:sz="0" w:space="0" w:color="auto"/>
        <w:left w:val="none" w:sz="0" w:space="0" w:color="auto"/>
        <w:bottom w:val="none" w:sz="0" w:space="0" w:color="auto"/>
        <w:right w:val="none" w:sz="0" w:space="0" w:color="auto"/>
      </w:divBdr>
      <w:divsChild>
        <w:div w:id="1427263924">
          <w:marLeft w:val="0"/>
          <w:marRight w:val="0"/>
          <w:marTop w:val="0"/>
          <w:marBottom w:val="0"/>
          <w:divBdr>
            <w:top w:val="none" w:sz="0" w:space="0" w:color="auto"/>
            <w:left w:val="none" w:sz="0" w:space="0" w:color="auto"/>
            <w:bottom w:val="none" w:sz="0" w:space="0" w:color="auto"/>
            <w:right w:val="none" w:sz="0" w:space="0" w:color="auto"/>
          </w:divBdr>
        </w:div>
      </w:divsChild>
    </w:div>
    <w:div w:id="245649838">
      <w:bodyDiv w:val="1"/>
      <w:marLeft w:val="0"/>
      <w:marRight w:val="0"/>
      <w:marTop w:val="0"/>
      <w:marBottom w:val="0"/>
      <w:divBdr>
        <w:top w:val="none" w:sz="0" w:space="0" w:color="auto"/>
        <w:left w:val="none" w:sz="0" w:space="0" w:color="auto"/>
        <w:bottom w:val="none" w:sz="0" w:space="0" w:color="auto"/>
        <w:right w:val="none" w:sz="0" w:space="0" w:color="auto"/>
      </w:divBdr>
    </w:div>
    <w:div w:id="501165382">
      <w:bodyDiv w:val="1"/>
      <w:marLeft w:val="0"/>
      <w:marRight w:val="0"/>
      <w:marTop w:val="0"/>
      <w:marBottom w:val="0"/>
      <w:divBdr>
        <w:top w:val="none" w:sz="0" w:space="0" w:color="auto"/>
        <w:left w:val="none" w:sz="0" w:space="0" w:color="auto"/>
        <w:bottom w:val="none" w:sz="0" w:space="0" w:color="auto"/>
        <w:right w:val="none" w:sz="0" w:space="0" w:color="auto"/>
      </w:divBdr>
      <w:divsChild>
        <w:div w:id="2040660773">
          <w:marLeft w:val="0"/>
          <w:marRight w:val="0"/>
          <w:marTop w:val="0"/>
          <w:marBottom w:val="0"/>
          <w:divBdr>
            <w:top w:val="none" w:sz="0" w:space="0" w:color="auto"/>
            <w:left w:val="none" w:sz="0" w:space="0" w:color="auto"/>
            <w:bottom w:val="none" w:sz="0" w:space="0" w:color="auto"/>
            <w:right w:val="none" w:sz="0" w:space="0" w:color="auto"/>
          </w:divBdr>
        </w:div>
      </w:divsChild>
    </w:div>
    <w:div w:id="692070767">
      <w:bodyDiv w:val="1"/>
      <w:marLeft w:val="0"/>
      <w:marRight w:val="0"/>
      <w:marTop w:val="0"/>
      <w:marBottom w:val="0"/>
      <w:divBdr>
        <w:top w:val="none" w:sz="0" w:space="0" w:color="auto"/>
        <w:left w:val="none" w:sz="0" w:space="0" w:color="auto"/>
        <w:bottom w:val="none" w:sz="0" w:space="0" w:color="auto"/>
        <w:right w:val="none" w:sz="0" w:space="0" w:color="auto"/>
      </w:divBdr>
    </w:div>
    <w:div w:id="693072843">
      <w:bodyDiv w:val="1"/>
      <w:marLeft w:val="0"/>
      <w:marRight w:val="0"/>
      <w:marTop w:val="0"/>
      <w:marBottom w:val="0"/>
      <w:divBdr>
        <w:top w:val="none" w:sz="0" w:space="0" w:color="auto"/>
        <w:left w:val="none" w:sz="0" w:space="0" w:color="auto"/>
        <w:bottom w:val="none" w:sz="0" w:space="0" w:color="auto"/>
        <w:right w:val="none" w:sz="0" w:space="0" w:color="auto"/>
      </w:divBdr>
    </w:div>
    <w:div w:id="911159106">
      <w:bodyDiv w:val="1"/>
      <w:marLeft w:val="0"/>
      <w:marRight w:val="0"/>
      <w:marTop w:val="0"/>
      <w:marBottom w:val="0"/>
      <w:divBdr>
        <w:top w:val="none" w:sz="0" w:space="0" w:color="auto"/>
        <w:left w:val="none" w:sz="0" w:space="0" w:color="auto"/>
        <w:bottom w:val="none" w:sz="0" w:space="0" w:color="auto"/>
        <w:right w:val="none" w:sz="0" w:space="0" w:color="auto"/>
      </w:divBdr>
    </w:div>
    <w:div w:id="1132556829">
      <w:bodyDiv w:val="1"/>
      <w:marLeft w:val="0"/>
      <w:marRight w:val="0"/>
      <w:marTop w:val="0"/>
      <w:marBottom w:val="0"/>
      <w:divBdr>
        <w:top w:val="none" w:sz="0" w:space="0" w:color="auto"/>
        <w:left w:val="none" w:sz="0" w:space="0" w:color="auto"/>
        <w:bottom w:val="none" w:sz="0" w:space="0" w:color="auto"/>
        <w:right w:val="none" w:sz="0" w:space="0" w:color="auto"/>
      </w:divBdr>
    </w:div>
    <w:div w:id="1150442884">
      <w:bodyDiv w:val="1"/>
      <w:marLeft w:val="0"/>
      <w:marRight w:val="0"/>
      <w:marTop w:val="0"/>
      <w:marBottom w:val="0"/>
      <w:divBdr>
        <w:top w:val="none" w:sz="0" w:space="0" w:color="auto"/>
        <w:left w:val="none" w:sz="0" w:space="0" w:color="auto"/>
        <w:bottom w:val="none" w:sz="0" w:space="0" w:color="auto"/>
        <w:right w:val="none" w:sz="0" w:space="0" w:color="auto"/>
      </w:divBdr>
      <w:divsChild>
        <w:div w:id="1360352153">
          <w:marLeft w:val="0"/>
          <w:marRight w:val="0"/>
          <w:marTop w:val="0"/>
          <w:marBottom w:val="0"/>
          <w:divBdr>
            <w:top w:val="none" w:sz="0" w:space="0" w:color="auto"/>
            <w:left w:val="none" w:sz="0" w:space="0" w:color="auto"/>
            <w:bottom w:val="none" w:sz="0" w:space="0" w:color="auto"/>
            <w:right w:val="none" w:sz="0" w:space="0" w:color="auto"/>
          </w:divBdr>
          <w:divsChild>
            <w:div w:id="271671818">
              <w:marLeft w:val="0"/>
              <w:marRight w:val="0"/>
              <w:marTop w:val="0"/>
              <w:marBottom w:val="0"/>
              <w:divBdr>
                <w:top w:val="none" w:sz="0" w:space="0" w:color="auto"/>
                <w:left w:val="none" w:sz="0" w:space="0" w:color="auto"/>
                <w:bottom w:val="none" w:sz="0" w:space="0" w:color="auto"/>
                <w:right w:val="none" w:sz="0" w:space="0" w:color="auto"/>
              </w:divBdr>
              <w:divsChild>
                <w:div w:id="1386835292">
                  <w:marLeft w:val="0"/>
                  <w:marRight w:val="0"/>
                  <w:marTop w:val="0"/>
                  <w:marBottom w:val="0"/>
                  <w:divBdr>
                    <w:top w:val="none" w:sz="0" w:space="0" w:color="auto"/>
                    <w:left w:val="none" w:sz="0" w:space="0" w:color="auto"/>
                    <w:bottom w:val="none" w:sz="0" w:space="0" w:color="auto"/>
                    <w:right w:val="none" w:sz="0" w:space="0" w:color="auto"/>
                  </w:divBdr>
                  <w:divsChild>
                    <w:div w:id="479470483">
                      <w:marLeft w:val="0"/>
                      <w:marRight w:val="0"/>
                      <w:marTop w:val="0"/>
                      <w:marBottom w:val="0"/>
                      <w:divBdr>
                        <w:top w:val="none" w:sz="0" w:space="0" w:color="auto"/>
                        <w:left w:val="none" w:sz="0" w:space="0" w:color="auto"/>
                        <w:bottom w:val="none" w:sz="0" w:space="0" w:color="auto"/>
                        <w:right w:val="none" w:sz="0" w:space="0" w:color="auto"/>
                      </w:divBdr>
                      <w:divsChild>
                        <w:div w:id="2082021232">
                          <w:marLeft w:val="0"/>
                          <w:marRight w:val="0"/>
                          <w:marTop w:val="0"/>
                          <w:marBottom w:val="0"/>
                          <w:divBdr>
                            <w:top w:val="none" w:sz="0" w:space="0" w:color="auto"/>
                            <w:left w:val="none" w:sz="0" w:space="0" w:color="auto"/>
                            <w:bottom w:val="none" w:sz="0" w:space="0" w:color="auto"/>
                            <w:right w:val="none" w:sz="0" w:space="0" w:color="auto"/>
                          </w:divBdr>
                          <w:divsChild>
                            <w:div w:id="1070809860">
                              <w:marLeft w:val="0"/>
                              <w:marRight w:val="0"/>
                              <w:marTop w:val="0"/>
                              <w:marBottom w:val="0"/>
                              <w:divBdr>
                                <w:top w:val="none" w:sz="0" w:space="0" w:color="auto"/>
                                <w:left w:val="none" w:sz="0" w:space="0" w:color="auto"/>
                                <w:bottom w:val="none" w:sz="0" w:space="0" w:color="auto"/>
                                <w:right w:val="none" w:sz="0" w:space="0" w:color="auto"/>
                              </w:divBdr>
                              <w:divsChild>
                                <w:div w:id="1439570027">
                                  <w:marLeft w:val="0"/>
                                  <w:marRight w:val="0"/>
                                  <w:marTop w:val="0"/>
                                  <w:marBottom w:val="0"/>
                                  <w:divBdr>
                                    <w:top w:val="none" w:sz="0" w:space="0" w:color="auto"/>
                                    <w:left w:val="none" w:sz="0" w:space="0" w:color="auto"/>
                                    <w:bottom w:val="none" w:sz="0" w:space="0" w:color="auto"/>
                                    <w:right w:val="none" w:sz="0" w:space="0" w:color="auto"/>
                                  </w:divBdr>
                                  <w:divsChild>
                                    <w:div w:id="1203396243">
                                      <w:marLeft w:val="0"/>
                                      <w:marRight w:val="0"/>
                                      <w:marTop w:val="0"/>
                                      <w:marBottom w:val="0"/>
                                      <w:divBdr>
                                        <w:top w:val="none" w:sz="0" w:space="0" w:color="auto"/>
                                        <w:left w:val="none" w:sz="0" w:space="0" w:color="auto"/>
                                        <w:bottom w:val="none" w:sz="0" w:space="0" w:color="auto"/>
                                        <w:right w:val="none" w:sz="0" w:space="0" w:color="auto"/>
                                      </w:divBdr>
                                      <w:divsChild>
                                        <w:div w:id="1125539912">
                                          <w:marLeft w:val="0"/>
                                          <w:marRight w:val="0"/>
                                          <w:marTop w:val="0"/>
                                          <w:marBottom w:val="0"/>
                                          <w:divBdr>
                                            <w:top w:val="none" w:sz="0" w:space="0" w:color="auto"/>
                                            <w:left w:val="none" w:sz="0" w:space="0" w:color="auto"/>
                                            <w:bottom w:val="none" w:sz="0" w:space="0" w:color="auto"/>
                                            <w:right w:val="none" w:sz="0" w:space="0" w:color="auto"/>
                                          </w:divBdr>
                                          <w:divsChild>
                                            <w:div w:id="393743933">
                                              <w:marLeft w:val="0"/>
                                              <w:marRight w:val="0"/>
                                              <w:marTop w:val="0"/>
                                              <w:marBottom w:val="0"/>
                                              <w:divBdr>
                                                <w:top w:val="none" w:sz="0" w:space="0" w:color="auto"/>
                                                <w:left w:val="none" w:sz="0" w:space="0" w:color="auto"/>
                                                <w:bottom w:val="none" w:sz="0" w:space="0" w:color="auto"/>
                                                <w:right w:val="none" w:sz="0" w:space="0" w:color="auto"/>
                                              </w:divBdr>
                                              <w:divsChild>
                                                <w:div w:id="210310990">
                                                  <w:marLeft w:val="0"/>
                                                  <w:marRight w:val="0"/>
                                                  <w:marTop w:val="0"/>
                                                  <w:marBottom w:val="0"/>
                                                  <w:divBdr>
                                                    <w:top w:val="none" w:sz="0" w:space="0" w:color="auto"/>
                                                    <w:left w:val="none" w:sz="0" w:space="0" w:color="auto"/>
                                                    <w:bottom w:val="none" w:sz="0" w:space="0" w:color="auto"/>
                                                    <w:right w:val="none" w:sz="0" w:space="0" w:color="auto"/>
                                                  </w:divBdr>
                                                  <w:divsChild>
                                                    <w:div w:id="757601485">
                                                      <w:marLeft w:val="0"/>
                                                      <w:marRight w:val="0"/>
                                                      <w:marTop w:val="0"/>
                                                      <w:marBottom w:val="0"/>
                                                      <w:divBdr>
                                                        <w:top w:val="none" w:sz="0" w:space="0" w:color="auto"/>
                                                        <w:left w:val="none" w:sz="0" w:space="0" w:color="auto"/>
                                                        <w:bottom w:val="none" w:sz="0" w:space="0" w:color="auto"/>
                                                        <w:right w:val="none" w:sz="0" w:space="0" w:color="auto"/>
                                                      </w:divBdr>
                                                      <w:divsChild>
                                                        <w:div w:id="989289886">
                                                          <w:marLeft w:val="0"/>
                                                          <w:marRight w:val="0"/>
                                                          <w:marTop w:val="0"/>
                                                          <w:marBottom w:val="0"/>
                                                          <w:divBdr>
                                                            <w:top w:val="none" w:sz="0" w:space="0" w:color="auto"/>
                                                            <w:left w:val="none" w:sz="0" w:space="0" w:color="auto"/>
                                                            <w:bottom w:val="none" w:sz="0" w:space="0" w:color="auto"/>
                                                            <w:right w:val="none" w:sz="0" w:space="0" w:color="auto"/>
                                                          </w:divBdr>
                                                          <w:divsChild>
                                                            <w:div w:id="122140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63086322">
      <w:bodyDiv w:val="1"/>
      <w:marLeft w:val="0"/>
      <w:marRight w:val="0"/>
      <w:marTop w:val="0"/>
      <w:marBottom w:val="0"/>
      <w:divBdr>
        <w:top w:val="none" w:sz="0" w:space="0" w:color="auto"/>
        <w:left w:val="none" w:sz="0" w:space="0" w:color="auto"/>
        <w:bottom w:val="none" w:sz="0" w:space="0" w:color="auto"/>
        <w:right w:val="none" w:sz="0" w:space="0" w:color="auto"/>
      </w:divBdr>
      <w:divsChild>
        <w:div w:id="1539656891">
          <w:marLeft w:val="274"/>
          <w:marRight w:val="0"/>
          <w:marTop w:val="0"/>
          <w:marBottom w:val="0"/>
          <w:divBdr>
            <w:top w:val="none" w:sz="0" w:space="0" w:color="auto"/>
            <w:left w:val="none" w:sz="0" w:space="0" w:color="auto"/>
            <w:bottom w:val="none" w:sz="0" w:space="0" w:color="auto"/>
            <w:right w:val="none" w:sz="0" w:space="0" w:color="auto"/>
          </w:divBdr>
        </w:div>
        <w:div w:id="2139105495">
          <w:marLeft w:val="274"/>
          <w:marRight w:val="0"/>
          <w:marTop w:val="0"/>
          <w:marBottom w:val="0"/>
          <w:divBdr>
            <w:top w:val="none" w:sz="0" w:space="0" w:color="auto"/>
            <w:left w:val="none" w:sz="0" w:space="0" w:color="auto"/>
            <w:bottom w:val="none" w:sz="0" w:space="0" w:color="auto"/>
            <w:right w:val="none" w:sz="0" w:space="0" w:color="auto"/>
          </w:divBdr>
        </w:div>
        <w:div w:id="1594582057">
          <w:marLeft w:val="274"/>
          <w:marRight w:val="0"/>
          <w:marTop w:val="0"/>
          <w:marBottom w:val="0"/>
          <w:divBdr>
            <w:top w:val="none" w:sz="0" w:space="0" w:color="auto"/>
            <w:left w:val="none" w:sz="0" w:space="0" w:color="auto"/>
            <w:bottom w:val="none" w:sz="0" w:space="0" w:color="auto"/>
            <w:right w:val="none" w:sz="0" w:space="0" w:color="auto"/>
          </w:divBdr>
        </w:div>
        <w:div w:id="219829527">
          <w:marLeft w:val="274"/>
          <w:marRight w:val="0"/>
          <w:marTop w:val="0"/>
          <w:marBottom w:val="0"/>
          <w:divBdr>
            <w:top w:val="none" w:sz="0" w:space="0" w:color="auto"/>
            <w:left w:val="none" w:sz="0" w:space="0" w:color="auto"/>
            <w:bottom w:val="none" w:sz="0" w:space="0" w:color="auto"/>
            <w:right w:val="none" w:sz="0" w:space="0" w:color="auto"/>
          </w:divBdr>
        </w:div>
        <w:div w:id="70860796">
          <w:marLeft w:val="274"/>
          <w:marRight w:val="0"/>
          <w:marTop w:val="0"/>
          <w:marBottom w:val="0"/>
          <w:divBdr>
            <w:top w:val="none" w:sz="0" w:space="0" w:color="auto"/>
            <w:left w:val="none" w:sz="0" w:space="0" w:color="auto"/>
            <w:bottom w:val="none" w:sz="0" w:space="0" w:color="auto"/>
            <w:right w:val="none" w:sz="0" w:space="0" w:color="auto"/>
          </w:divBdr>
        </w:div>
        <w:div w:id="1117530006">
          <w:marLeft w:val="274"/>
          <w:marRight w:val="0"/>
          <w:marTop w:val="0"/>
          <w:marBottom w:val="0"/>
          <w:divBdr>
            <w:top w:val="none" w:sz="0" w:space="0" w:color="auto"/>
            <w:left w:val="none" w:sz="0" w:space="0" w:color="auto"/>
            <w:bottom w:val="none" w:sz="0" w:space="0" w:color="auto"/>
            <w:right w:val="none" w:sz="0" w:space="0" w:color="auto"/>
          </w:divBdr>
        </w:div>
      </w:divsChild>
    </w:div>
    <w:div w:id="1166479609">
      <w:bodyDiv w:val="1"/>
      <w:marLeft w:val="0"/>
      <w:marRight w:val="0"/>
      <w:marTop w:val="0"/>
      <w:marBottom w:val="0"/>
      <w:divBdr>
        <w:top w:val="none" w:sz="0" w:space="0" w:color="auto"/>
        <w:left w:val="none" w:sz="0" w:space="0" w:color="auto"/>
        <w:bottom w:val="none" w:sz="0" w:space="0" w:color="auto"/>
        <w:right w:val="none" w:sz="0" w:space="0" w:color="auto"/>
      </w:divBdr>
    </w:div>
    <w:div w:id="1376930168">
      <w:bodyDiv w:val="1"/>
      <w:marLeft w:val="0"/>
      <w:marRight w:val="0"/>
      <w:marTop w:val="0"/>
      <w:marBottom w:val="0"/>
      <w:divBdr>
        <w:top w:val="none" w:sz="0" w:space="0" w:color="auto"/>
        <w:left w:val="none" w:sz="0" w:space="0" w:color="auto"/>
        <w:bottom w:val="none" w:sz="0" w:space="0" w:color="auto"/>
        <w:right w:val="none" w:sz="0" w:space="0" w:color="auto"/>
      </w:divBdr>
    </w:div>
    <w:div w:id="1435050137">
      <w:bodyDiv w:val="1"/>
      <w:marLeft w:val="0"/>
      <w:marRight w:val="0"/>
      <w:marTop w:val="0"/>
      <w:marBottom w:val="0"/>
      <w:divBdr>
        <w:top w:val="none" w:sz="0" w:space="0" w:color="auto"/>
        <w:left w:val="none" w:sz="0" w:space="0" w:color="auto"/>
        <w:bottom w:val="none" w:sz="0" w:space="0" w:color="auto"/>
        <w:right w:val="none" w:sz="0" w:space="0" w:color="auto"/>
      </w:divBdr>
    </w:div>
    <w:div w:id="1553535320">
      <w:bodyDiv w:val="1"/>
      <w:marLeft w:val="0"/>
      <w:marRight w:val="0"/>
      <w:marTop w:val="0"/>
      <w:marBottom w:val="0"/>
      <w:divBdr>
        <w:top w:val="none" w:sz="0" w:space="0" w:color="auto"/>
        <w:left w:val="none" w:sz="0" w:space="0" w:color="auto"/>
        <w:bottom w:val="none" w:sz="0" w:space="0" w:color="auto"/>
        <w:right w:val="none" w:sz="0" w:space="0" w:color="auto"/>
      </w:divBdr>
    </w:div>
    <w:div w:id="1990088824">
      <w:bodyDiv w:val="1"/>
      <w:marLeft w:val="0"/>
      <w:marRight w:val="0"/>
      <w:marTop w:val="0"/>
      <w:marBottom w:val="0"/>
      <w:divBdr>
        <w:top w:val="none" w:sz="0" w:space="0" w:color="auto"/>
        <w:left w:val="none" w:sz="0" w:space="0" w:color="auto"/>
        <w:bottom w:val="none" w:sz="0" w:space="0" w:color="auto"/>
        <w:right w:val="none" w:sz="0" w:space="0" w:color="auto"/>
      </w:divBdr>
      <w:divsChild>
        <w:div w:id="21279185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nnalena.Wahlig@freudenberg-pm.com"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Katrin.Boettcher@freudenberg-pm.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www.freudenberg.com"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freudenberg-pm.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7ed23eb-128b-4ad1-b5ee-d369d0a41abc">
      <Terms xmlns="http://schemas.microsoft.com/office/infopath/2007/PartnerControls"/>
    </lcf76f155ced4ddcb4097134ff3c332f>
    <TaxCatchAll xmlns="7189ad72-6166-4d2d-b776-1d414a3dd114" xsi:nil="true"/>
    <Yes_x002f_No xmlns="a7ed23eb-128b-4ad1-b5ee-d369d0a41abc">true</Yes_x002f_No>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B506D881DFD794E9E39527D3C90F66A" ma:contentTypeVersion="26" ma:contentTypeDescription="Create a new document." ma:contentTypeScope="" ma:versionID="4ac967eb6ee7775dab0517ba1d5df616">
  <xsd:schema xmlns:xsd="http://www.w3.org/2001/XMLSchema" xmlns:xs="http://www.w3.org/2001/XMLSchema" xmlns:p="http://schemas.microsoft.com/office/2006/metadata/properties" xmlns:ns2="a7ed23eb-128b-4ad1-b5ee-d369d0a41abc" xmlns:ns3="7189ad72-6166-4d2d-b776-1d414a3dd114" targetNamespace="http://schemas.microsoft.com/office/2006/metadata/properties" ma:root="true" ma:fieldsID="ba787ce2be3ab9b5f7a8279a530d374e" ns2:_="" ns3:_="">
    <xsd:import namespace="a7ed23eb-128b-4ad1-b5ee-d369d0a41abc"/>
    <xsd:import namespace="7189ad72-6166-4d2d-b776-1d414a3dd11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Yes_x002f_No"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ed23eb-128b-4ad1-b5ee-d369d0a41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06e7a38-10a0-476f-88ae-df4e3172b1c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Yes_x002f_No" ma:index="26" nillable="true" ma:displayName="Yes/No" ma:default="1" ma:format="Dropdown" ma:internalName="Yes_x002f_No">
      <xsd:simpleType>
        <xsd:restriction base="dms:Boolean"/>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189ad72-6166-4d2d-b776-1d414a3dd11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72b19a9-1db1-4f43-a03d-0a6b26e74e6a}" ma:internalName="TaxCatchAll" ma:showField="CatchAllData" ma:web="7189ad72-6166-4d2d-b776-1d414a3dd1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8F07C14-9EA6-4B34-939F-1B91081975E1}">
  <ds:schemaRefs>
    <ds:schemaRef ds:uri="http://schemas.microsoft.com/office/2006/metadata/properties"/>
    <ds:schemaRef ds:uri="http://schemas.microsoft.com/office/infopath/2007/PartnerControls"/>
    <ds:schemaRef ds:uri="a7ed23eb-128b-4ad1-b5ee-d369d0a41abc"/>
    <ds:schemaRef ds:uri="7189ad72-6166-4d2d-b776-1d414a3dd114"/>
  </ds:schemaRefs>
</ds:datastoreItem>
</file>

<file path=customXml/itemProps2.xml><?xml version="1.0" encoding="utf-8"?>
<ds:datastoreItem xmlns:ds="http://schemas.openxmlformats.org/officeDocument/2006/customXml" ds:itemID="{D62775AF-1E73-4C43-A357-B6D3BD8D2E8C}">
  <ds:schemaRefs>
    <ds:schemaRef ds:uri="http://schemas.openxmlformats.org/officeDocument/2006/bibliography"/>
  </ds:schemaRefs>
</ds:datastoreItem>
</file>

<file path=customXml/itemProps3.xml><?xml version="1.0" encoding="utf-8"?>
<ds:datastoreItem xmlns:ds="http://schemas.openxmlformats.org/officeDocument/2006/customXml" ds:itemID="{8CA9D485-3D56-4164-B448-063275354A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ed23eb-128b-4ad1-b5ee-d369d0a41abc"/>
    <ds:schemaRef ds:uri="7189ad72-6166-4d2d-b776-1d414a3dd1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AEEBE40-BA1B-492C-AEC9-1E0CCDF61500}">
  <ds:schemaRefs>
    <ds:schemaRef ds:uri="http://schemas.microsoft.com/sharepoint/v3/contenttype/forms"/>
  </ds:schemaRefs>
</ds:datastoreItem>
</file>

<file path=docMetadata/LabelInfo.xml><?xml version="1.0" encoding="utf-8"?>
<clbl:labelList xmlns:clbl="http://schemas.microsoft.com/office/2020/mipLabelMetadata">
  <clbl:label id="{41f6dd24-d674-4469-bea3-7d76697f0bbf}" enabled="1" method="Standard" siteId="{c7b07781-06f3-41d7-b40f-5b2de1018509}" removed="0"/>
</clbl:labelList>
</file>

<file path=docProps/app.xml><?xml version="1.0" encoding="utf-8"?>
<Properties xmlns="http://schemas.openxmlformats.org/officeDocument/2006/extended-properties" xmlns:vt="http://schemas.openxmlformats.org/officeDocument/2006/docPropsVTypes">
  <Template>Normal</Template>
  <TotalTime>0</TotalTime>
  <Pages>3</Pages>
  <Words>448</Words>
  <Characters>3617</Characters>
  <Application>Microsoft Office Word</Application>
  <DocSecurity>0</DocSecurity>
  <Lines>76</Lines>
  <Paragraphs>32</Paragraphs>
  <ScaleCrop>false</ScaleCrop>
  <Company>Hewlett-Packard</Company>
  <LinksUpToDate>false</LinksUpToDate>
  <CharactersWithSpaces>4033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heidilein</dc:creator>
  <cp:keywords>Letterhead, new Management Board, 2024-01,</cp:keywords>
  <cp:lastModifiedBy>Wahlig, Annalena</cp:lastModifiedBy>
  <cp:revision>25</cp:revision>
  <cp:lastPrinted>2025-10-02T10:15:00Z</cp:lastPrinted>
  <dcterms:created xsi:type="dcterms:W3CDTF">2025-10-09T12:19:00Z</dcterms:created>
  <dcterms:modified xsi:type="dcterms:W3CDTF">2025-10-15T09:33:00Z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0x0101002B506D881DFD794E9E39527D3C90F66A</vt:lpwstr>
  </property>
  <property fmtid="{D5CDD505-2E9C-101B-9397-08002B2CF9AE}" pid="3" name="_dlc_DocIdItemGuid">
    <vt:lpwstr>4884f49c-b186-49bb-b286-7818533b85fe</vt:lpwstr>
  </property>
  <property fmtid="{D5CDD505-2E9C-101B-9397-08002B2CF9AE}" pid="4" name="MediaServiceImageTags">
    <vt:lpwstr/>
  </property>
  <property fmtid="{D5CDD505-2E9C-101B-9397-08002B2CF9AE}" pid="5" name="MSIP_Label_41f6dd24-d674-4469-bea3-7d76697f0bbf_Enabled">
    <vt:lpwstr>true</vt:lpwstr>
  </property>
  <property fmtid="{D5CDD505-2E9C-101B-9397-08002B2CF9AE}" pid="6" name="MSIP_Label_41f6dd24-d674-4469-bea3-7d76697f0bbf_SetDate">
    <vt:lpwstr>2023-04-17T08:56:18Z</vt:lpwstr>
  </property>
  <property fmtid="{D5CDD505-2E9C-101B-9397-08002B2CF9AE}" pid="7" name="MSIP_Label_41f6dd24-d674-4469-bea3-7d76697f0bbf_Method">
    <vt:lpwstr>Standard</vt:lpwstr>
  </property>
  <property fmtid="{D5CDD505-2E9C-101B-9397-08002B2CF9AE}" pid="8" name="MSIP_Label_41f6dd24-d674-4469-bea3-7d76697f0bbf_Name">
    <vt:lpwstr>Internal</vt:lpwstr>
  </property>
  <property fmtid="{D5CDD505-2E9C-101B-9397-08002B2CF9AE}" pid="9" name="MSIP_Label_41f6dd24-d674-4469-bea3-7d76697f0bbf_SiteId">
    <vt:lpwstr>c7b07781-06f3-41d7-b40f-5b2de1018509</vt:lpwstr>
  </property>
  <property fmtid="{D5CDD505-2E9C-101B-9397-08002B2CF9AE}" pid="10" name="MSIP_Label_41f6dd24-d674-4469-bea3-7d76697f0bbf_ActionId">
    <vt:lpwstr>f1197a33-a0f4-49b8-adff-a616c255ae9b</vt:lpwstr>
  </property>
  <property fmtid="{D5CDD505-2E9C-101B-9397-08002B2CF9AE}" pid="11" name="MSIP_Label_41f6dd24-d674-4469-bea3-7d76697f0bbf_ContentBits">
    <vt:lpwstr>2</vt:lpwstr>
  </property>
  <property fmtid="{D5CDD505-2E9C-101B-9397-08002B2CF9AE}" pid="12" name="docLang">
    <vt:lpwstr>en</vt:lpwstr>
  </property>
</Properties>
</file>